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DCDE5" w14:textId="77777777" w:rsidR="002B3C09" w:rsidRPr="000802DB" w:rsidRDefault="002B3C09" w:rsidP="000802DB">
      <w:pPr>
        <w:spacing w:line="240" w:lineRule="auto"/>
        <w:jc w:val="center"/>
        <w:rPr>
          <w:rFonts w:ascii="Calibri" w:eastAsia="Calibri" w:hAnsi="Calibri" w:cs="Times New Roman"/>
          <w:b/>
          <w:bCs/>
          <w:sz w:val="16"/>
          <w:szCs w:val="16"/>
          <w:u w:val="single"/>
          <w:lang w:val="en-US"/>
        </w:rPr>
      </w:pPr>
      <w:r w:rsidRPr="000802DB">
        <w:rPr>
          <w:rFonts w:ascii="Calibri" w:eastAsia="Calibri" w:hAnsi="Calibri" w:cs="Times New Roman"/>
          <w:b/>
          <w:bCs/>
          <w:sz w:val="16"/>
          <w:szCs w:val="16"/>
          <w:u w:val="single"/>
          <w:lang w:val="en-US"/>
        </w:rPr>
        <w:t>Social issues in Britain</w:t>
      </w:r>
    </w:p>
    <w:p w14:paraId="01408889" w14:textId="77777777" w:rsidR="002B3C09" w:rsidRPr="002B3C09" w:rsidRDefault="002B3C09">
      <w:pPr>
        <w:numPr>
          <w:ilvl w:val="0"/>
          <w:numId w:val="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Feeling isolated in a hostile world &amp; losing her economic lead/primacy, Britain’s contemporaries were alarmed by signs of decline &amp; a ‘great depression’ in industry and agriculture.</w:t>
      </w:r>
    </w:p>
    <w:p w14:paraId="23C2A80B" w14:textId="77777777" w:rsidR="002B3C09" w:rsidRPr="002B3C09" w:rsidRDefault="002B3C09" w:rsidP="000C097E">
      <w:pPr>
        <w:numPr>
          <w:ilvl w:val="0"/>
          <w:numId w:val="6"/>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Talk of ‘National Efficiency’ / the condition of England. Social reform was seen as a potential solution. </w:t>
      </w:r>
    </w:p>
    <w:p w14:paraId="7DB57148" w14:textId="77777777" w:rsidR="002B3C09" w:rsidRPr="002B3C09" w:rsidRDefault="002B3C09" w:rsidP="000C097E">
      <w:pPr>
        <w:numPr>
          <w:ilvl w:val="0"/>
          <w:numId w:val="6"/>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The Boer War highlighted Britain’s deficiencies in the military, administration and health of her population. </w:t>
      </w:r>
    </w:p>
    <w:p w14:paraId="34C7C0D8" w14:textId="77777777" w:rsidR="002B3C09" w:rsidRPr="002B3C09" w:rsidRDefault="002B3C09" w:rsidP="000C097E">
      <w:pPr>
        <w:numPr>
          <w:ilvl w:val="0"/>
          <w:numId w:val="6"/>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Germany/USA/Japan were catching up or overtaking Britain in industry</w:t>
      </w:r>
    </w:p>
    <w:p w14:paraId="6E3DED11" w14:textId="77777777" w:rsidR="002B3C09" w:rsidRPr="002B3C09" w:rsidRDefault="002B3C09" w:rsidP="000C097E">
      <w:pPr>
        <w:numPr>
          <w:ilvl w:val="0"/>
          <w:numId w:val="6"/>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Germany’s growing military presence enlarged British anxiety over her inadequate military. </w:t>
      </w:r>
    </w:p>
    <w:p w14:paraId="13115569" w14:textId="77777777" w:rsidR="008B1477" w:rsidRDefault="008B1477" w:rsidP="008B1477">
      <w:pPr>
        <w:numPr>
          <w:ilvl w:val="0"/>
          <w:numId w:val="4"/>
        </w:numPr>
        <w:spacing w:line="240" w:lineRule="auto"/>
        <w:contextualSpacing/>
        <w:rPr>
          <w:rFonts w:ascii="Calibri" w:eastAsia="Calibri" w:hAnsi="Calibri" w:cs="Times New Roman"/>
          <w:sz w:val="16"/>
          <w:szCs w:val="16"/>
          <w:lang w:val="en-US"/>
        </w:rPr>
      </w:pPr>
      <w:r>
        <w:rPr>
          <w:rFonts w:ascii="Calibri" w:eastAsia="Calibri" w:hAnsi="Calibri" w:cs="Times New Roman"/>
          <w:sz w:val="16"/>
          <w:szCs w:val="16"/>
          <w:lang w:val="en-US"/>
        </w:rPr>
        <w:t>Upper class: w</w:t>
      </w:r>
      <w:r w:rsidRPr="008B1477">
        <w:rPr>
          <w:rFonts w:ascii="Calibri" w:eastAsia="Calibri" w:hAnsi="Calibri" w:cs="Times New Roman"/>
          <w:sz w:val="16"/>
          <w:szCs w:val="16"/>
          <w:lang w:val="en-US"/>
        </w:rPr>
        <w:t>ealthy landowners who had dominated British society for generations</w:t>
      </w:r>
    </w:p>
    <w:p w14:paraId="51670EF4" w14:textId="1BC7D767" w:rsidR="008B1477" w:rsidRPr="008B1477" w:rsidRDefault="008B1477" w:rsidP="000C097E">
      <w:pPr>
        <w:pStyle w:val="ListParagraph"/>
        <w:numPr>
          <w:ilvl w:val="0"/>
          <w:numId w:val="6"/>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Addition of those obtaining wealth from industry/ commerce, </w:t>
      </w:r>
      <w:proofErr w:type="gramStart"/>
      <w:r w:rsidRPr="008B1477">
        <w:rPr>
          <w:rFonts w:ascii="Calibri" w:eastAsia="Calibri" w:hAnsi="Calibri" w:cs="Times New Roman"/>
          <w:sz w:val="16"/>
          <w:szCs w:val="16"/>
          <w:lang w:val="en-US"/>
        </w:rPr>
        <w:t>eg</w:t>
      </w:r>
      <w:proofErr w:type="gramEnd"/>
      <w:r w:rsidRPr="008B1477">
        <w:rPr>
          <w:rFonts w:ascii="Calibri" w:eastAsia="Calibri" w:hAnsi="Calibri" w:cs="Times New Roman"/>
          <w:sz w:val="16"/>
          <w:szCs w:val="16"/>
          <w:lang w:val="en-US"/>
        </w:rPr>
        <w:t xml:space="preserve"> owners of factories &amp; investors</w:t>
      </w:r>
    </w:p>
    <w:p w14:paraId="79B58C04" w14:textId="77777777" w:rsidR="008B1477" w:rsidRDefault="008B1477" w:rsidP="000C097E">
      <w:pPr>
        <w:pStyle w:val="ListParagraph"/>
        <w:numPr>
          <w:ilvl w:val="0"/>
          <w:numId w:val="6"/>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Eg Duke of Westminster inherited an estate with 300 acres in central London worth £14 mil &amp; a financial empire spread across 4 continent</w:t>
      </w:r>
      <w:r>
        <w:rPr>
          <w:rFonts w:ascii="Calibri" w:eastAsia="Calibri" w:hAnsi="Calibri" w:cs="Times New Roman"/>
          <w:sz w:val="16"/>
          <w:szCs w:val="16"/>
          <w:lang w:val="en-US"/>
        </w:rPr>
        <w:t>s</w:t>
      </w:r>
    </w:p>
    <w:p w14:paraId="44C96C70" w14:textId="77777777" w:rsidR="008B1477" w:rsidRDefault="008B1477" w:rsidP="008B1477">
      <w:pPr>
        <w:pStyle w:val="ListParagraph"/>
        <w:numPr>
          <w:ilvl w:val="0"/>
          <w:numId w:val="4"/>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Middle class</w:t>
      </w:r>
    </w:p>
    <w:p w14:paraId="7E51EF9B" w14:textId="77777777" w:rsidR="008B1477" w:rsidRDefault="008B1477" w:rsidP="000C097E">
      <w:pPr>
        <w:pStyle w:val="ListParagraph"/>
        <w:numPr>
          <w:ilvl w:val="0"/>
          <w:numId w:val="6"/>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Middle &amp; upper classes = ¼ of the pop at the time</w:t>
      </w:r>
    </w:p>
    <w:p w14:paraId="2862153B" w14:textId="77777777" w:rsidR="008B1477" w:rsidRDefault="008B1477" w:rsidP="000C097E">
      <w:pPr>
        <w:pStyle w:val="ListParagraph"/>
        <w:numPr>
          <w:ilvl w:val="0"/>
          <w:numId w:val="6"/>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Upper middle class were factory owner, merchants or ‘professional men’ with training such as doctors/ lawyers/teachers</w:t>
      </w:r>
    </w:p>
    <w:p w14:paraId="55D53F17" w14:textId="77777777" w:rsidR="008B1477" w:rsidRDefault="008B1477" w:rsidP="000C097E">
      <w:pPr>
        <w:pStyle w:val="ListParagraph"/>
        <w:numPr>
          <w:ilvl w:val="0"/>
          <w:numId w:val="6"/>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Employment of professionals rose to 796,000 in 1911</w:t>
      </w:r>
    </w:p>
    <w:p w14:paraId="70E23A35" w14:textId="77777777" w:rsidR="008B1477" w:rsidRDefault="008B1477" w:rsidP="000C097E">
      <w:pPr>
        <w:pStyle w:val="ListParagraph"/>
        <w:numPr>
          <w:ilvl w:val="0"/>
          <w:numId w:val="6"/>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Varies incomes: a barrister could earn max £28 000, a teacher £200/300 pa</w:t>
      </w:r>
    </w:p>
    <w:p w14:paraId="31DFEFD4" w14:textId="77777777" w:rsidR="008B1477" w:rsidRDefault="008B1477" w:rsidP="000C097E">
      <w:pPr>
        <w:pStyle w:val="ListParagraph"/>
        <w:numPr>
          <w:ilvl w:val="0"/>
          <w:numId w:val="6"/>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Lower middle class were non-manual employees, </w:t>
      </w:r>
      <w:proofErr w:type="gramStart"/>
      <w:r w:rsidRPr="008B1477">
        <w:rPr>
          <w:rFonts w:ascii="Calibri" w:eastAsia="Calibri" w:hAnsi="Calibri" w:cs="Times New Roman"/>
          <w:sz w:val="16"/>
          <w:szCs w:val="16"/>
          <w:lang w:val="en-US"/>
        </w:rPr>
        <w:t>eg</w:t>
      </w:r>
      <w:proofErr w:type="gramEnd"/>
      <w:r w:rsidRPr="008B1477">
        <w:rPr>
          <w:rFonts w:ascii="Calibri" w:eastAsia="Calibri" w:hAnsi="Calibri" w:cs="Times New Roman"/>
          <w:sz w:val="16"/>
          <w:szCs w:val="16"/>
          <w:lang w:val="en-US"/>
        </w:rPr>
        <w:t xml:space="preserve"> shop assistants, clerks, shopkeepers, small proprietors &amp; self-employed artisans</w:t>
      </w:r>
    </w:p>
    <w:p w14:paraId="77005322" w14:textId="77777777" w:rsidR="008B1477" w:rsidRDefault="008B1477" w:rsidP="000C097E">
      <w:pPr>
        <w:pStyle w:val="ListParagraph"/>
        <w:numPr>
          <w:ilvl w:val="0"/>
          <w:numId w:val="6"/>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Many earned less than skilled workmen but had a higher social standing. For example, a clerk who earned less than a skilled workman would have higher expenses as would be expected to ‘keep up appearances’ in housing/ dressing.</w:t>
      </w:r>
    </w:p>
    <w:p w14:paraId="62822541" w14:textId="77777777" w:rsidR="008B1477" w:rsidRPr="008B1477" w:rsidRDefault="008B1477" w:rsidP="008B1477">
      <w:pPr>
        <w:pStyle w:val="ListParagraph"/>
        <w:numPr>
          <w:ilvl w:val="0"/>
          <w:numId w:val="4"/>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u w:val="single"/>
          <w:lang w:val="en-US"/>
        </w:rPr>
        <w:t>Working class</w:t>
      </w:r>
    </w:p>
    <w:p w14:paraId="35DC09A7" w14:textId="77777777" w:rsidR="008B1477" w:rsidRDefault="008B1477" w:rsidP="000C097E">
      <w:pPr>
        <w:pStyle w:val="ListParagraph"/>
        <w:numPr>
          <w:ilvl w:val="0"/>
          <w:numId w:val="6"/>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75% of pop, did manual work</w:t>
      </w:r>
      <w:bookmarkStart w:id="0" w:name="_Hlk114929441"/>
    </w:p>
    <w:p w14:paraId="556B19BE" w14:textId="77777777" w:rsidR="008B1477" w:rsidRDefault="008B1477" w:rsidP="000C097E">
      <w:pPr>
        <w:pStyle w:val="ListParagraph"/>
        <w:numPr>
          <w:ilvl w:val="0"/>
          <w:numId w:val="6"/>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Census of 1911 – </w:t>
      </w:r>
      <w:r w:rsidRPr="008B1477">
        <w:rPr>
          <w:rFonts w:ascii="Calibri" w:eastAsia="Calibri" w:hAnsi="Calibri" w:cs="Times New Roman"/>
          <w:sz w:val="16"/>
          <w:szCs w:val="16"/>
          <w:highlight w:val="yellow"/>
          <w:lang w:val="en-US"/>
        </w:rPr>
        <w:t>28.7% of pop were unskilled workers, 34.3% semi-skilled &amp; 9.6% skilled</w:t>
      </w:r>
      <w:bookmarkEnd w:id="0"/>
    </w:p>
    <w:p w14:paraId="08C77235" w14:textId="77777777" w:rsidR="008B1477" w:rsidRPr="008B1477" w:rsidRDefault="008B1477" w:rsidP="000C097E">
      <w:pPr>
        <w:pStyle w:val="ListParagraph"/>
        <w:numPr>
          <w:ilvl w:val="0"/>
          <w:numId w:val="6"/>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Unskilled workers earned less than skilled: avg wage was just over £1/ week, &amp; not enough to provide for a family leading to poverty</w:t>
      </w:r>
    </w:p>
    <w:p w14:paraId="4A27C972" w14:textId="77777777" w:rsidR="002B3C09" w:rsidRPr="002B3C09" w:rsidRDefault="002B3C09">
      <w:pPr>
        <w:numPr>
          <w:ilvl w:val="0"/>
          <w:numId w:val="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Booth/ Rowntree showed individuals weren’t in poverty because of idleness/ wastefulness but because of factors out of their control</w:t>
      </w:r>
    </w:p>
    <w:p w14:paraId="7367EFC1" w14:textId="77777777" w:rsidR="002B3C09" w:rsidRPr="002B3C09" w:rsidRDefault="002B3C09" w:rsidP="000C097E">
      <w:pPr>
        <w:numPr>
          <w:ilvl w:val="0"/>
          <w:numId w:val="6"/>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Economic forces leading to large families, unemployment, low wages</w:t>
      </w:r>
    </w:p>
    <w:p w14:paraId="7565BB0B" w14:textId="77777777" w:rsidR="002B3C09" w:rsidRPr="002B3C09" w:rsidRDefault="002B3C09" w:rsidP="000C097E">
      <w:pPr>
        <w:numPr>
          <w:ilvl w:val="0"/>
          <w:numId w:val="6"/>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Unavoidable factors, </w:t>
      </w:r>
      <w:proofErr w:type="gramStart"/>
      <w:r w:rsidRPr="002B3C09">
        <w:rPr>
          <w:rFonts w:ascii="Calibri" w:eastAsia="Calibri" w:hAnsi="Calibri" w:cs="Times New Roman"/>
          <w:sz w:val="16"/>
          <w:szCs w:val="16"/>
          <w:lang w:val="en-US"/>
        </w:rPr>
        <w:t>eg</w:t>
      </w:r>
      <w:proofErr w:type="gramEnd"/>
      <w:r w:rsidRPr="002B3C09">
        <w:rPr>
          <w:rFonts w:ascii="Calibri" w:eastAsia="Calibri" w:hAnsi="Calibri" w:cs="Times New Roman"/>
          <w:sz w:val="16"/>
          <w:szCs w:val="16"/>
          <w:lang w:val="en-US"/>
        </w:rPr>
        <w:t xml:space="preserve"> old age, sickness &amp; premature death of main wage earner</w:t>
      </w:r>
    </w:p>
    <w:p w14:paraId="5AC57F9E" w14:textId="77777777" w:rsidR="002B3C09" w:rsidRPr="002B3C09" w:rsidRDefault="002B3C09" w:rsidP="000C097E">
      <w:pPr>
        <w:numPr>
          <w:ilvl w:val="0"/>
          <w:numId w:val="6"/>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Lack of education, poor diet &amp; indecent housing</w:t>
      </w:r>
    </w:p>
    <w:p w14:paraId="65BDBC85" w14:textId="77777777" w:rsidR="002B3C09" w:rsidRPr="002B3C09" w:rsidRDefault="002B3C09" w:rsidP="000C097E">
      <w:pPr>
        <w:numPr>
          <w:ilvl w:val="0"/>
          <w:numId w:val="6"/>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Showed the answer to these problems required an approach from society as a whole, not just to individuals – contributed to New Liberalism </w:t>
      </w:r>
    </w:p>
    <w:p w14:paraId="3AF61847" w14:textId="77777777" w:rsidR="002B3C09" w:rsidRPr="002B3C09" w:rsidRDefault="002B3C09">
      <w:pPr>
        <w:numPr>
          <w:ilvl w:val="0"/>
          <w:numId w:val="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Booth’s study the Life and Labour of the People in London (1899) </w:t>
      </w:r>
    </w:p>
    <w:p w14:paraId="0E0E2D18" w14:textId="77777777" w:rsidR="002B3C09" w:rsidRPr="002B3C09" w:rsidRDefault="002B3C09" w:rsidP="000C097E">
      <w:pPr>
        <w:numPr>
          <w:ilvl w:val="0"/>
          <w:numId w:val="6"/>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Poverty in London was 30.7%, not 25% like the gov claimed</w:t>
      </w:r>
    </w:p>
    <w:p w14:paraId="50E4A844" w14:textId="77777777" w:rsidR="002B3C09" w:rsidRPr="002B3C09" w:rsidRDefault="002B3C09" w:rsidP="000C097E">
      <w:pPr>
        <w:numPr>
          <w:ilvl w:val="0"/>
          <w:numId w:val="6"/>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People in the 30.7% lived below the poverty line w/out shelter, food or clothing </w:t>
      </w:r>
    </w:p>
    <w:p w14:paraId="6F181B88" w14:textId="77777777" w:rsidR="002B3C09" w:rsidRPr="002B3C09" w:rsidRDefault="002B3C09">
      <w:pPr>
        <w:numPr>
          <w:ilvl w:val="0"/>
          <w:numId w:val="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Rowntree’s Poverty: A Study of Town Life (1901 published) showed poverty was not due to laziness but socio economic: large families, unemployment, low wages &amp; death of the wage earner. </w:t>
      </w:r>
    </w:p>
    <w:p w14:paraId="0AE520A7" w14:textId="77777777" w:rsidR="002B3C09" w:rsidRPr="002B3C09" w:rsidRDefault="002B3C09" w:rsidP="000C097E">
      <w:pPr>
        <w:numPr>
          <w:ilvl w:val="0"/>
          <w:numId w:val="6"/>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Son of successful chocolate manufacturer &amp; inspired by his father John Rowntree &amp; Charles Booth. </w:t>
      </w:r>
      <w:proofErr w:type="gramStart"/>
      <w:r w:rsidRPr="002B3C09">
        <w:rPr>
          <w:rFonts w:ascii="Calibri" w:eastAsia="Calibri" w:hAnsi="Calibri" w:cs="Times New Roman"/>
          <w:sz w:val="16"/>
          <w:szCs w:val="16"/>
          <w:lang w:val="en-US"/>
        </w:rPr>
        <w:t>Also</w:t>
      </w:r>
      <w:proofErr w:type="gramEnd"/>
      <w:r w:rsidRPr="002B3C09">
        <w:rPr>
          <w:rFonts w:ascii="Calibri" w:eastAsia="Calibri" w:hAnsi="Calibri" w:cs="Times New Roman"/>
          <w:sz w:val="16"/>
          <w:szCs w:val="16"/>
          <w:lang w:val="en-US"/>
        </w:rPr>
        <w:t xml:space="preserve"> close friend of LG</w:t>
      </w:r>
    </w:p>
    <w:p w14:paraId="13225E0B" w14:textId="77777777" w:rsidR="002B3C09" w:rsidRPr="002B3C09" w:rsidRDefault="002B3C09" w:rsidP="000C097E">
      <w:pPr>
        <w:numPr>
          <w:ilvl w:val="0"/>
          <w:numId w:val="6"/>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Found 28% of York pop lived in poverty </w:t>
      </w:r>
    </w:p>
    <w:p w14:paraId="287E8864" w14:textId="77777777" w:rsidR="002B3C09" w:rsidRPr="002B3C09" w:rsidRDefault="002B3C09" w:rsidP="000C097E">
      <w:pPr>
        <w:numPr>
          <w:ilvl w:val="0"/>
          <w:numId w:val="6"/>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Concluded people need 21 shillings/ week to stay out of poverty</w:t>
      </w:r>
    </w:p>
    <w:p w14:paraId="1943273E" w14:textId="77777777" w:rsidR="002B3C09" w:rsidRPr="002B3C09" w:rsidRDefault="002B3C09" w:rsidP="000C097E">
      <w:pPr>
        <w:numPr>
          <w:ilvl w:val="0"/>
          <w:numId w:val="6"/>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His poverty line showed an individual would be above the poverty line in early childhood, when having young children and in retirement</w:t>
      </w:r>
    </w:p>
    <w:p w14:paraId="1AFEE26B" w14:textId="77777777" w:rsidR="008B1477" w:rsidRDefault="002B3C09" w:rsidP="008B1477">
      <w:pPr>
        <w:pStyle w:val="ListParagraph"/>
        <w:numPr>
          <w:ilvl w:val="0"/>
          <w:numId w:val="4"/>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Concluded poverty was caused by: </w:t>
      </w:r>
    </w:p>
    <w:p w14:paraId="414A6EE1" w14:textId="77777777" w:rsidR="008B1477" w:rsidRDefault="002B3C09" w:rsidP="000C097E">
      <w:pPr>
        <w:pStyle w:val="ListParagraph"/>
        <w:numPr>
          <w:ilvl w:val="0"/>
          <w:numId w:val="6"/>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In regular work but low wages 52%</w:t>
      </w:r>
    </w:p>
    <w:p w14:paraId="4FCE49D4" w14:textId="77777777" w:rsidR="008B1477" w:rsidRDefault="002B3C09" w:rsidP="000C097E">
      <w:pPr>
        <w:pStyle w:val="ListParagraph"/>
        <w:numPr>
          <w:ilvl w:val="0"/>
          <w:numId w:val="6"/>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Largeness of family 22%</w:t>
      </w:r>
    </w:p>
    <w:p w14:paraId="4AE03B85" w14:textId="77777777" w:rsidR="008B1477" w:rsidRDefault="002B3C09" w:rsidP="000C097E">
      <w:pPr>
        <w:pStyle w:val="ListParagraph"/>
        <w:numPr>
          <w:ilvl w:val="0"/>
          <w:numId w:val="6"/>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Death of chief wage earner 16%</w:t>
      </w:r>
    </w:p>
    <w:p w14:paraId="44421D71" w14:textId="141A2A94" w:rsidR="002B3C09" w:rsidRPr="008B1477" w:rsidRDefault="002B3C09" w:rsidP="000C097E">
      <w:pPr>
        <w:pStyle w:val="ListParagraph"/>
        <w:numPr>
          <w:ilvl w:val="0"/>
          <w:numId w:val="6"/>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Other 10%</w:t>
      </w:r>
    </w:p>
    <w:p w14:paraId="37705B2F" w14:textId="77777777" w:rsidR="002B3C09" w:rsidRPr="002B3C09" w:rsidRDefault="002B3C09">
      <w:pPr>
        <w:numPr>
          <w:ilvl w:val="0"/>
          <w:numId w:val="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Infant mortality was 202 deaths per 1000 in Sheffield in 1901.</w:t>
      </w:r>
    </w:p>
    <w:p w14:paraId="6C66D976" w14:textId="77777777" w:rsidR="002B3C09" w:rsidRPr="002B3C09" w:rsidRDefault="002B3C09">
      <w:pPr>
        <w:numPr>
          <w:ilvl w:val="0"/>
          <w:numId w:val="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Undeserving poor: able-bodied who could find work to support themselves &amp; families</w:t>
      </w:r>
    </w:p>
    <w:p w14:paraId="40B17755" w14:textId="77777777" w:rsidR="002B3C09" w:rsidRPr="002B3C09" w:rsidRDefault="002B3C09" w:rsidP="002B3C09">
      <w:pPr>
        <w:spacing w:line="240" w:lineRule="auto"/>
        <w:ind w:left="720"/>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Deserving poor: those poor through no own fault, </w:t>
      </w:r>
      <w:proofErr w:type="gramStart"/>
      <w:r w:rsidRPr="002B3C09">
        <w:rPr>
          <w:rFonts w:ascii="Calibri" w:eastAsia="Calibri" w:hAnsi="Calibri" w:cs="Times New Roman"/>
          <w:sz w:val="16"/>
          <w:szCs w:val="16"/>
          <w:lang w:val="en-US"/>
        </w:rPr>
        <w:t>eg</w:t>
      </w:r>
      <w:proofErr w:type="gramEnd"/>
      <w:r w:rsidRPr="002B3C09">
        <w:rPr>
          <w:rFonts w:ascii="Calibri" w:eastAsia="Calibri" w:hAnsi="Calibri" w:cs="Times New Roman"/>
          <w:sz w:val="16"/>
          <w:szCs w:val="16"/>
          <w:lang w:val="en-US"/>
        </w:rPr>
        <w:t xml:space="preserve"> widows, orphans, the sick &amp; old</w:t>
      </w:r>
    </w:p>
    <w:p w14:paraId="733BCE45" w14:textId="77777777" w:rsidR="002B3C09" w:rsidRPr="002B3C09" w:rsidRDefault="002B3C09">
      <w:pPr>
        <w:numPr>
          <w:ilvl w:val="0"/>
          <w:numId w:val="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A committee was set up in 1903 to investigate the numbers of volunteers rejected from serving in the Boer War. </w:t>
      </w:r>
    </w:p>
    <w:p w14:paraId="58651777" w14:textId="77777777" w:rsidR="002B3C09" w:rsidRPr="002B3C09" w:rsidRDefault="002B3C09">
      <w:pPr>
        <w:numPr>
          <w:ilvl w:val="0"/>
          <w:numId w:val="5"/>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In 1900 8000/11000 volunteers in Manchester deemed unfit to undertake military training due to physical condition. </w:t>
      </w:r>
    </w:p>
    <w:p w14:paraId="3942075F" w14:textId="77777777" w:rsidR="002B3C09" w:rsidRPr="002B3C09" w:rsidRDefault="002B3C09">
      <w:pPr>
        <w:numPr>
          <w:ilvl w:val="0"/>
          <w:numId w:val="5"/>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Rising tide of demand for collectivist action. </w:t>
      </w:r>
    </w:p>
    <w:p w14:paraId="3521AADE" w14:textId="77777777" w:rsidR="002B3C09" w:rsidRPr="002B3C09" w:rsidRDefault="002B3C09">
      <w:pPr>
        <w:numPr>
          <w:ilvl w:val="0"/>
          <w:numId w:val="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No state provision for the poor because of ‘laissez faire’ </w:t>
      </w:r>
    </w:p>
    <w:p w14:paraId="67A4DAF1" w14:textId="77777777" w:rsidR="002B3C09" w:rsidRPr="002B3C09" w:rsidRDefault="002B3C09">
      <w:pPr>
        <w:numPr>
          <w:ilvl w:val="0"/>
          <w:numId w:val="5"/>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Left to beg/ turn to charities </w:t>
      </w:r>
      <w:proofErr w:type="gramStart"/>
      <w:r w:rsidRPr="002B3C09">
        <w:rPr>
          <w:rFonts w:ascii="Calibri" w:eastAsia="Calibri" w:hAnsi="Calibri" w:cs="Times New Roman"/>
          <w:sz w:val="16"/>
          <w:szCs w:val="16"/>
          <w:lang w:val="en-US"/>
        </w:rPr>
        <w:t>eg</w:t>
      </w:r>
      <w:proofErr w:type="gramEnd"/>
      <w:r w:rsidRPr="002B3C09">
        <w:rPr>
          <w:rFonts w:ascii="Calibri" w:eastAsia="Calibri" w:hAnsi="Calibri" w:cs="Times New Roman"/>
          <w:sz w:val="16"/>
          <w:szCs w:val="16"/>
          <w:lang w:val="en-US"/>
        </w:rPr>
        <w:t>/ Dr Barnardo’s (1867) helped orphan children. However, not many were concerned w/ the elderly</w:t>
      </w:r>
    </w:p>
    <w:p w14:paraId="3A7036A7" w14:textId="77777777" w:rsidR="002B3C09" w:rsidRPr="002B3C09" w:rsidRDefault="002B3C09">
      <w:pPr>
        <w:numPr>
          <w:ilvl w:val="0"/>
          <w:numId w:val="5"/>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For the elderly, the Poor Law was the last resort. </w:t>
      </w:r>
    </w:p>
    <w:p w14:paraId="7DED7C1B" w14:textId="77777777" w:rsidR="002B3C09" w:rsidRPr="002B3C09" w:rsidRDefault="002B3C09" w:rsidP="002B3C09">
      <w:pPr>
        <w:spacing w:line="240" w:lineRule="auto"/>
        <w:ind w:left="1080"/>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Before 1834 there were different forms of poor relief dating back from Elizabethan times, the Poor Law Amendment Act 1834 brought them all under one national system </w:t>
      </w:r>
    </w:p>
    <w:p w14:paraId="1ABF170A" w14:textId="77777777" w:rsidR="002B3C09" w:rsidRPr="002B3C09" w:rsidRDefault="002B3C09">
      <w:pPr>
        <w:numPr>
          <w:ilvl w:val="0"/>
          <w:numId w:val="5"/>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Person needing help was supposed to go to a harsh workhouse, or accept ‘outdoor relief’ – payments in cash/ goods to the needy in their own homes</w:t>
      </w:r>
    </w:p>
    <w:p w14:paraId="2FE39E98" w14:textId="77777777" w:rsidR="002B3C09" w:rsidRPr="002B3C09" w:rsidRDefault="002B3C09">
      <w:pPr>
        <w:numPr>
          <w:ilvl w:val="0"/>
          <w:numId w:val="5"/>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Accepting poor relief was shameful and labelled the person a ‘pauper’</w:t>
      </w:r>
    </w:p>
    <w:p w14:paraId="4A47FD64" w14:textId="77777777" w:rsidR="002B3C09" w:rsidRDefault="002B3C09">
      <w:pPr>
        <w:numPr>
          <w:ilvl w:val="0"/>
          <w:numId w:val="5"/>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Some could afford private insurance through trade union/ workmen’s club, but provision was inadequate and prolonged periods of unemployment meant many policies lapsed</w:t>
      </w:r>
    </w:p>
    <w:p w14:paraId="029D8439" w14:textId="77777777" w:rsidR="000802DB" w:rsidRDefault="000802DB" w:rsidP="000802DB">
      <w:pPr>
        <w:pStyle w:val="ListParagraph"/>
        <w:numPr>
          <w:ilvl w:val="0"/>
          <w:numId w:val="4"/>
        </w:numPr>
        <w:spacing w:line="240" w:lineRule="auto"/>
        <w:rPr>
          <w:rFonts w:ascii="Calibri" w:eastAsia="Calibri" w:hAnsi="Calibri" w:cs="Times New Roman"/>
          <w:sz w:val="16"/>
          <w:szCs w:val="16"/>
          <w:lang w:val="en-US"/>
        </w:rPr>
      </w:pPr>
      <w:r w:rsidRPr="000802DB">
        <w:rPr>
          <w:rFonts w:ascii="Calibri" w:eastAsia="Calibri" w:hAnsi="Calibri" w:cs="Times New Roman"/>
          <w:sz w:val="16"/>
          <w:szCs w:val="16"/>
          <w:lang w:val="en-US"/>
        </w:rPr>
        <w:t xml:space="preserve">Balfour did try address some issues to tackle educational reforms to raise it to the standard of a country like Germany, but this was overshadowed by a succession of mishandled problems. </w:t>
      </w:r>
    </w:p>
    <w:p w14:paraId="5CC3CD01" w14:textId="77777777" w:rsidR="008B1477" w:rsidRDefault="000802DB" w:rsidP="008B1477">
      <w:pPr>
        <w:pStyle w:val="ListParagraph"/>
        <w:numPr>
          <w:ilvl w:val="0"/>
          <w:numId w:val="5"/>
        </w:numPr>
        <w:spacing w:line="240" w:lineRule="auto"/>
        <w:rPr>
          <w:rFonts w:ascii="Calibri" w:eastAsia="Calibri" w:hAnsi="Calibri" w:cs="Times New Roman"/>
          <w:sz w:val="16"/>
          <w:szCs w:val="16"/>
          <w:lang w:val="en-US"/>
        </w:rPr>
      </w:pPr>
      <w:r w:rsidRPr="000802DB">
        <w:rPr>
          <w:rFonts w:ascii="Calibri" w:eastAsia="Calibri" w:hAnsi="Calibri" w:cs="Times New Roman"/>
          <w:sz w:val="16"/>
          <w:szCs w:val="16"/>
          <w:lang w:val="en-US"/>
        </w:rPr>
        <w:t>Balfour, like Salisbury, was cautious &amp; suspicious of change/ social reform</w:t>
      </w:r>
      <w:r w:rsidR="008B1477">
        <w:rPr>
          <w:rFonts w:ascii="Calibri" w:eastAsia="Calibri" w:hAnsi="Calibri" w:cs="Times New Roman"/>
          <w:sz w:val="16"/>
          <w:szCs w:val="16"/>
          <w:lang w:val="en-US"/>
        </w:rPr>
        <w:t xml:space="preserve"> - i</w:t>
      </w:r>
      <w:r w:rsidRPr="008B1477">
        <w:rPr>
          <w:rFonts w:ascii="Calibri" w:eastAsia="Calibri" w:hAnsi="Calibri" w:cs="Times New Roman"/>
          <w:sz w:val="16"/>
          <w:szCs w:val="16"/>
          <w:lang w:val="en-US"/>
        </w:rPr>
        <w:t>ntelligent and understood the major issues of his country, but appeared uninterested in government</w:t>
      </w:r>
    </w:p>
    <w:p w14:paraId="24BF8972" w14:textId="77777777" w:rsidR="008B1477" w:rsidRDefault="000802DB" w:rsidP="008B1477">
      <w:pPr>
        <w:pStyle w:val="ListParagraph"/>
        <w:numPr>
          <w:ilvl w:val="0"/>
          <w:numId w:val="5"/>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LG described him as ‘the scent on a pocket handkerchief’ </w:t>
      </w:r>
    </w:p>
    <w:p w14:paraId="3C981CFD" w14:textId="77777777" w:rsidR="008B1477" w:rsidRDefault="000802DB" w:rsidP="008B1477">
      <w:pPr>
        <w:pStyle w:val="ListParagraph"/>
        <w:numPr>
          <w:ilvl w:val="0"/>
          <w:numId w:val="5"/>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Most, including Austen Chamberlain, accept he </w:t>
      </w:r>
      <w:r w:rsidR="008B1477">
        <w:rPr>
          <w:rFonts w:ascii="Calibri" w:eastAsia="Calibri" w:hAnsi="Calibri" w:cs="Times New Roman"/>
          <w:sz w:val="16"/>
          <w:szCs w:val="16"/>
          <w:lang w:val="en-US"/>
        </w:rPr>
        <w:t xml:space="preserve">was ironically </w:t>
      </w:r>
      <w:r w:rsidRPr="008B1477">
        <w:rPr>
          <w:rFonts w:ascii="Calibri" w:eastAsia="Calibri" w:hAnsi="Calibri" w:cs="Times New Roman"/>
          <w:sz w:val="16"/>
          <w:szCs w:val="16"/>
          <w:lang w:val="en-US"/>
        </w:rPr>
        <w:t>too intellectual to understand the social changes taking place among the electorate</w:t>
      </w:r>
    </w:p>
    <w:p w14:paraId="154A6059" w14:textId="67EC9D84" w:rsidR="000802DB" w:rsidRPr="008B1477" w:rsidRDefault="000802DB" w:rsidP="000802DB">
      <w:pPr>
        <w:pStyle w:val="ListParagraph"/>
        <w:numPr>
          <w:ilvl w:val="0"/>
          <w:numId w:val="5"/>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Massive contrast with Joseph Chamberlain, yet he was never really a threat to Balfour’s premiership as the leader of a small group of Liberal Unionists and non-Anglican. </w:t>
      </w:r>
    </w:p>
    <w:p w14:paraId="46D0CCCE" w14:textId="77777777" w:rsidR="002B3C09" w:rsidRPr="000802DB" w:rsidRDefault="002B3C09" w:rsidP="002B3C09">
      <w:pPr>
        <w:spacing w:line="240" w:lineRule="auto"/>
        <w:jc w:val="center"/>
        <w:rPr>
          <w:rFonts w:ascii="Calibri" w:eastAsia="Calibri" w:hAnsi="Calibri" w:cs="Times New Roman"/>
          <w:b/>
          <w:bCs/>
          <w:sz w:val="16"/>
          <w:szCs w:val="16"/>
          <w:u w:val="single"/>
          <w:lang w:val="en-US"/>
        </w:rPr>
      </w:pPr>
      <w:r w:rsidRPr="000802DB">
        <w:rPr>
          <w:rFonts w:ascii="Calibri" w:eastAsia="Calibri" w:hAnsi="Calibri" w:cs="Times New Roman"/>
          <w:b/>
          <w:bCs/>
          <w:sz w:val="16"/>
          <w:szCs w:val="16"/>
          <w:u w:val="single"/>
          <w:lang w:val="en-US"/>
        </w:rPr>
        <w:t>The British Economy 1906-1914</w:t>
      </w:r>
    </w:p>
    <w:p w14:paraId="534DCEC1" w14:textId="77777777" w:rsidR="002B3C09" w:rsidRPr="002B3C09" w:rsidRDefault="002B3C09" w:rsidP="000C097E">
      <w:pPr>
        <w:numPr>
          <w:ilvl w:val="0"/>
          <w:numId w:val="13"/>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1906 Britain was the world’s greatest trading nation since the 19</w:t>
      </w:r>
      <w:r w:rsidRPr="002B3C09">
        <w:rPr>
          <w:rFonts w:ascii="Calibri" w:eastAsia="Calibri" w:hAnsi="Calibri" w:cs="Times New Roman"/>
          <w:sz w:val="16"/>
          <w:szCs w:val="16"/>
          <w:vertAlign w:val="superscript"/>
          <w:lang w:val="en-US"/>
        </w:rPr>
        <w:t>th</w:t>
      </w:r>
      <w:r w:rsidRPr="002B3C09">
        <w:rPr>
          <w:rFonts w:ascii="Calibri" w:eastAsia="Calibri" w:hAnsi="Calibri" w:cs="Times New Roman"/>
          <w:sz w:val="16"/>
          <w:szCs w:val="16"/>
          <w:lang w:val="en-US"/>
        </w:rPr>
        <w:t xml:space="preserve"> cent. </w:t>
      </w:r>
    </w:p>
    <w:p w14:paraId="6B01ACBC"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lastRenderedPageBreak/>
        <w:t>1914 30% of goods/services produced in Britain sold abroad</w:t>
      </w:r>
    </w:p>
    <w:p w14:paraId="3A4C9458"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Britain had 25% of world trade (down from 40% in 1870s) </w:t>
      </w:r>
    </w:p>
    <w:p w14:paraId="26E3CB1D"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u w:val="single"/>
          <w:lang w:val="en-US"/>
        </w:rPr>
      </w:pPr>
      <w:r w:rsidRPr="002B3C09">
        <w:rPr>
          <w:rFonts w:ascii="Calibri" w:eastAsia="Calibri" w:hAnsi="Calibri" w:cs="Times New Roman"/>
          <w:sz w:val="16"/>
          <w:szCs w:val="16"/>
          <w:lang w:val="en-US"/>
        </w:rPr>
        <w:t>empire covered almost ¼ of the globe</w:t>
      </w:r>
    </w:p>
    <w:p w14:paraId="0BF3D488"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u w:val="single"/>
          <w:lang w:val="en-US"/>
        </w:rPr>
      </w:pPr>
      <w:r w:rsidRPr="002B3C09">
        <w:rPr>
          <w:rFonts w:ascii="Calibri" w:eastAsia="Calibri" w:hAnsi="Calibri" w:cs="Times New Roman"/>
          <w:sz w:val="16"/>
          <w:szCs w:val="16"/>
          <w:lang w:val="en-US"/>
        </w:rPr>
        <w:t>population of 43 million</w:t>
      </w:r>
    </w:p>
    <w:p w14:paraId="242D1357" w14:textId="77777777" w:rsidR="002B3C09" w:rsidRPr="002B3C09" w:rsidRDefault="002B3C09" w:rsidP="000C097E">
      <w:pPr>
        <w:numPr>
          <w:ilvl w:val="0"/>
          <w:numId w:val="13"/>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Between 1870 – 1914 there was the ‘late Victorian recession’</w:t>
      </w:r>
    </w:p>
    <w:p w14:paraId="704BB157"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Britain overtaken by Germany &amp; USA in iron &amp; steel output</w:t>
      </w:r>
    </w:p>
    <w:p w14:paraId="22DF546A"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Britain continued placing its trust on ‘laissez faire’ principles in industry, whereas Germany provided subsidies to help new industries </w:t>
      </w:r>
      <w:proofErr w:type="spellStart"/>
      <w:r w:rsidRPr="002B3C09">
        <w:rPr>
          <w:rFonts w:ascii="Calibri" w:eastAsia="Calibri" w:hAnsi="Calibri" w:cs="Times New Roman"/>
          <w:sz w:val="16"/>
          <w:szCs w:val="16"/>
          <w:lang w:val="en-US"/>
        </w:rPr>
        <w:t>start up</w:t>
      </w:r>
      <w:proofErr w:type="spellEnd"/>
      <w:r w:rsidRPr="002B3C09">
        <w:rPr>
          <w:rFonts w:ascii="Calibri" w:eastAsia="Calibri" w:hAnsi="Calibri" w:cs="Times New Roman"/>
          <w:sz w:val="16"/>
          <w:szCs w:val="16"/>
          <w:lang w:val="en-US"/>
        </w:rPr>
        <w:t xml:space="preserve"> &amp; develop.</w:t>
      </w:r>
    </w:p>
    <w:p w14:paraId="6CB61915"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Rate of industrial growth less than that of USA &amp; share of world exports declined. </w:t>
      </w:r>
    </w:p>
    <w:p w14:paraId="20ED2BC6"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Imports grew faster than exports: led to a ‘trade gap’. Worrying that the former ‘workshop of the world’ imported manufactured goods. </w:t>
      </w:r>
    </w:p>
    <w:p w14:paraId="45B50932"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Raised questions about British education, free trade &amp; failure of industry to adapt to new technologies/ methods</w:t>
      </w:r>
    </w:p>
    <w:p w14:paraId="4D2E9AD4" w14:textId="77777777" w:rsidR="002B3C09" w:rsidRPr="002B3C09" w:rsidRDefault="002B3C09" w:rsidP="000C097E">
      <w:pPr>
        <w:numPr>
          <w:ilvl w:val="0"/>
          <w:numId w:val="13"/>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Invisible exports were vital to British economy to ensure Britain maintained a balance of payments. The value of imports were rising &amp; exports declining at this time, but exports continued growing</w:t>
      </w:r>
    </w:p>
    <w:p w14:paraId="0FF6A4CA"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Invisible exports = exports of services vs tangible goods. For </w:t>
      </w:r>
      <w:proofErr w:type="gramStart"/>
      <w:r w:rsidRPr="002B3C09">
        <w:rPr>
          <w:rFonts w:ascii="Calibri" w:eastAsia="Calibri" w:hAnsi="Calibri" w:cs="Times New Roman"/>
          <w:sz w:val="16"/>
          <w:szCs w:val="16"/>
          <w:lang w:val="en-US"/>
        </w:rPr>
        <w:t>example</w:t>
      </w:r>
      <w:proofErr w:type="gramEnd"/>
      <w:r w:rsidRPr="002B3C09">
        <w:rPr>
          <w:rFonts w:ascii="Calibri" w:eastAsia="Calibri" w:hAnsi="Calibri" w:cs="Times New Roman"/>
          <w:sz w:val="16"/>
          <w:szCs w:val="16"/>
          <w:lang w:val="en-US"/>
        </w:rPr>
        <w:t xml:space="preserve"> banking, lending/investing money, </w:t>
      </w:r>
      <w:proofErr w:type="spellStart"/>
      <w:r w:rsidRPr="002B3C09">
        <w:rPr>
          <w:rFonts w:ascii="Calibri" w:eastAsia="Calibri" w:hAnsi="Calibri" w:cs="Times New Roman"/>
          <w:sz w:val="16"/>
          <w:szCs w:val="16"/>
          <w:lang w:val="en-US"/>
        </w:rPr>
        <w:t>etc</w:t>
      </w:r>
      <w:proofErr w:type="spellEnd"/>
      <w:r w:rsidRPr="002B3C09">
        <w:rPr>
          <w:rFonts w:ascii="Calibri" w:eastAsia="Calibri" w:hAnsi="Calibri" w:cs="Times New Roman"/>
          <w:sz w:val="16"/>
          <w:szCs w:val="16"/>
          <w:lang w:val="en-US"/>
        </w:rPr>
        <w:t xml:space="preserve"> </w:t>
      </w:r>
    </w:p>
    <w:p w14:paraId="041C90D5"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Britain was world leader in banking, investing &amp; insurance – London the unchallenged commercial center of the world </w:t>
      </w:r>
    </w:p>
    <w:p w14:paraId="56ECFEBD"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Bank of England very reliable, so many large businesses invested in British enterprise</w:t>
      </w:r>
    </w:p>
    <w:p w14:paraId="5CF57DD0"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Foreign companies took out British insurance policies</w:t>
      </w:r>
    </w:p>
    <w:p w14:paraId="50E876A5"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By 1913 32% of Britain’s national wealth was in investments overseas, mostly in railway building abroad 1906 – 1913. </w:t>
      </w:r>
    </w:p>
    <w:p w14:paraId="011C68DE"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40% of British investment went to British empire, much to USA &amp; South America. </w:t>
      </w:r>
    </w:p>
    <w:p w14:paraId="39EFC6B8"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British investors also received dividends from other countries. Dividends = a sum of money paid regularly by a company to its shareholders out of its profits. </w:t>
      </w:r>
    </w:p>
    <w:p w14:paraId="3EA751EB" w14:textId="77777777" w:rsidR="002B3C09" w:rsidRPr="002B3C09" w:rsidRDefault="002B3C09" w:rsidP="000C097E">
      <w:pPr>
        <w:numPr>
          <w:ilvl w:val="0"/>
          <w:numId w:val="13"/>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Most workers employed in industry:</w:t>
      </w:r>
    </w:p>
    <w:p w14:paraId="33FE77D8"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Textiles = Leeds, Bradford &amp; Lancashire</w:t>
      </w:r>
    </w:p>
    <w:p w14:paraId="44485A48"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Coal mining = South Wales, Yorkshire &amp; north-east</w:t>
      </w:r>
    </w:p>
    <w:p w14:paraId="26BC5A91"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Ship building = Liverpool, Glasgow &amp; Belfast</w:t>
      </w:r>
    </w:p>
    <w:p w14:paraId="22EB416C"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Engineering = Birmingham &amp; West Midlands</w:t>
      </w:r>
    </w:p>
    <w:p w14:paraId="3639906C"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Steel = Sheffield</w:t>
      </w:r>
    </w:p>
    <w:p w14:paraId="59663DF3" w14:textId="77777777" w:rsidR="002B3C09" w:rsidRPr="002B3C09" w:rsidRDefault="002B3C09" w:rsidP="000C097E">
      <w:pPr>
        <w:numPr>
          <w:ilvl w:val="0"/>
          <w:numId w:val="13"/>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New industries being established</w:t>
      </w:r>
    </w:p>
    <w:p w14:paraId="42636E64"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Electricity, chemicals, motorcars &amp; electrical engineering</w:t>
      </w:r>
    </w:p>
    <w:p w14:paraId="7B8EC75E"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Expanding faster than the economy as a whole w/ growth rate of 3.8% vs overall growth rate of 2% in manufacturing.</w:t>
      </w:r>
    </w:p>
    <w:p w14:paraId="2F836792"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25% of workforce in textiles by 1907</w:t>
      </w:r>
    </w:p>
    <w:p w14:paraId="5F2920C8"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6.6% of workforce in motor vehicles by 1907, by 1914 375, 500 employed in motor industry &amp; 1,000,000 supported by the motor industry</w:t>
      </w:r>
    </w:p>
    <w:p w14:paraId="47DB8334"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In 1910 UK car industry produced 14,000 units </w:t>
      </w:r>
    </w:p>
    <w:p w14:paraId="4B4546F8"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By 1913 Ford built a factory in Manchester &amp; was leading UK producer, building 7310 cars that year.</w:t>
      </w:r>
    </w:p>
    <w:p w14:paraId="3BC07335"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Motoring brought £1 ½ million into the Exchequer &amp; insurance companies </w:t>
      </w:r>
    </w:p>
    <w:p w14:paraId="61108D4C" w14:textId="77777777" w:rsidR="002B3C09" w:rsidRPr="002B3C09" w:rsidRDefault="002B3C09" w:rsidP="000C097E">
      <w:pPr>
        <w:numPr>
          <w:ilvl w:val="0"/>
          <w:numId w:val="13"/>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Employment increasing for both men &amp; women in retailing, transport, banking &amp; education</w:t>
      </w:r>
    </w:p>
    <w:p w14:paraId="53097CAB"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Domestic service (eg, maids, cooks &amp; gardeners) is biggest single category of occupation, especially for women </w:t>
      </w:r>
    </w:p>
    <w:p w14:paraId="2E0080B7" w14:textId="77777777" w:rsidR="002B3C09" w:rsidRPr="002B3C09" w:rsidRDefault="002B3C09" w:rsidP="000C097E">
      <w:pPr>
        <w:numPr>
          <w:ilvl w:val="0"/>
          <w:numId w:val="13"/>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1913 – British industry still focused on staple industries (basis of its industrial rev) </w:t>
      </w:r>
    </w:p>
    <w:p w14:paraId="6456C917"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Main ‘staples’ = textiles, shipbuilding, coal mining &amp; steel </w:t>
      </w:r>
    </w:p>
    <w:p w14:paraId="706D64AC"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1913 – 60% of exports came from main staples</w:t>
      </w:r>
    </w:p>
    <w:p w14:paraId="2FBC1B36"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Main industrial areas = coal mines in South Wales, northern England &amp; Scotland</w:t>
      </w:r>
    </w:p>
    <w:p w14:paraId="5E6CC2DA"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As first to have an industrial revolution Britain was dominant in these staples in 19</w:t>
      </w:r>
      <w:r w:rsidRPr="002B3C09">
        <w:rPr>
          <w:rFonts w:ascii="Calibri" w:eastAsia="Calibri" w:hAnsi="Calibri" w:cs="Times New Roman"/>
          <w:sz w:val="16"/>
          <w:szCs w:val="16"/>
          <w:vertAlign w:val="superscript"/>
          <w:lang w:val="en-US"/>
        </w:rPr>
        <w:t>th</w:t>
      </w:r>
      <w:r w:rsidRPr="002B3C09">
        <w:rPr>
          <w:rFonts w:ascii="Calibri" w:eastAsia="Calibri" w:hAnsi="Calibri" w:cs="Times New Roman"/>
          <w:sz w:val="16"/>
          <w:szCs w:val="16"/>
          <w:lang w:val="en-US"/>
        </w:rPr>
        <w:t xml:space="preserve"> cent</w:t>
      </w:r>
    </w:p>
    <w:p w14:paraId="0D7C160A"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At turn of 20</w:t>
      </w:r>
      <w:r w:rsidRPr="002B3C09">
        <w:rPr>
          <w:rFonts w:ascii="Calibri" w:eastAsia="Calibri" w:hAnsi="Calibri" w:cs="Times New Roman"/>
          <w:sz w:val="16"/>
          <w:szCs w:val="16"/>
          <w:vertAlign w:val="superscript"/>
          <w:lang w:val="en-US"/>
        </w:rPr>
        <w:t>th</w:t>
      </w:r>
      <w:r w:rsidRPr="002B3C09">
        <w:rPr>
          <w:rFonts w:ascii="Calibri" w:eastAsia="Calibri" w:hAnsi="Calibri" w:cs="Times New Roman"/>
          <w:sz w:val="16"/>
          <w:szCs w:val="16"/>
          <w:lang w:val="en-US"/>
        </w:rPr>
        <w:t xml:space="preserve"> cent concerns over being overtaken by Germany &amp; America</w:t>
      </w:r>
    </w:p>
    <w:p w14:paraId="6C66463C" w14:textId="77777777" w:rsidR="002B3C09" w:rsidRPr="002B3C09" w:rsidRDefault="002B3C09" w:rsidP="000C097E">
      <w:pPr>
        <w:numPr>
          <w:ilvl w:val="0"/>
          <w:numId w:val="13"/>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Reliable statistical info didn’t exist at the time, eg, national employment figures &amp; the GDP were not calculated. Acc statistical info on Britain’s foreign comp also didn’t exist.</w:t>
      </w:r>
    </w:p>
    <w:p w14:paraId="2AA16C60" w14:textId="77777777" w:rsidR="002B3C09" w:rsidRPr="002B3C09" w:rsidRDefault="002B3C09" w:rsidP="002B3C09">
      <w:pPr>
        <w:spacing w:line="240" w:lineRule="auto"/>
        <w:ind w:left="720"/>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 </w:t>
      </w:r>
    </w:p>
    <w:p w14:paraId="0DC76D07" w14:textId="77777777" w:rsidR="002B3C09" w:rsidRPr="002B3C09" w:rsidRDefault="002B3C09" w:rsidP="000C097E">
      <w:pPr>
        <w:numPr>
          <w:ilvl w:val="0"/>
          <w:numId w:val="13"/>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Positive aspects of British economy – signs that industries were in long term decline, but this would become more apparent after WW1</w:t>
      </w:r>
    </w:p>
    <w:p w14:paraId="36AE6A54" w14:textId="77777777" w:rsidR="002B3C09" w:rsidRPr="002B3C09" w:rsidRDefault="002B3C09" w:rsidP="000C097E">
      <w:pPr>
        <w:numPr>
          <w:ilvl w:val="0"/>
          <w:numId w:val="15"/>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Staple industries were still profitable</w:t>
      </w:r>
    </w:p>
    <w:p w14:paraId="5C31E89D" w14:textId="77777777" w:rsidR="002B3C09" w:rsidRPr="002B3C09" w:rsidRDefault="002B3C09" w:rsidP="000C097E">
      <w:pPr>
        <w:numPr>
          <w:ilvl w:val="0"/>
          <w:numId w:val="15"/>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Britain’s share of world trade was diminishing but world trade was expanding, so British goods were selling in greater quantities</w:t>
      </w:r>
    </w:p>
    <w:p w14:paraId="01B5AF8C" w14:textId="77777777" w:rsidR="002B3C09" w:rsidRPr="002B3C09" w:rsidRDefault="002B3C09" w:rsidP="000C097E">
      <w:pPr>
        <w:numPr>
          <w:ilvl w:val="0"/>
          <w:numId w:val="15"/>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Britain was the largest foreign investor &amp; the value of invisible earnings brought vast profits to Britain. Helped to compensate for the gap between visible exports and imports. London also remained the commercial capital of the world.</w:t>
      </w:r>
    </w:p>
    <w:p w14:paraId="321C3F8A" w14:textId="77777777" w:rsidR="002B3C09" w:rsidRPr="002B3C09" w:rsidRDefault="002B3C09" w:rsidP="000C097E">
      <w:pPr>
        <w:numPr>
          <w:ilvl w:val="0"/>
          <w:numId w:val="15"/>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Britain had been a key shipbuilding nation from 1870, remaining so until after WW2. Owned ½ the world’s shipping </w:t>
      </w:r>
      <w:proofErr w:type="gramStart"/>
      <w:r w:rsidRPr="002B3C09">
        <w:rPr>
          <w:rFonts w:ascii="Calibri" w:eastAsia="Calibri" w:hAnsi="Calibri" w:cs="Times New Roman"/>
          <w:sz w:val="16"/>
          <w:szCs w:val="16"/>
          <w:lang w:val="en-US"/>
        </w:rPr>
        <w:t>pre 1914</w:t>
      </w:r>
      <w:proofErr w:type="gramEnd"/>
      <w:r w:rsidRPr="002B3C09">
        <w:rPr>
          <w:rFonts w:ascii="Calibri" w:eastAsia="Calibri" w:hAnsi="Calibri" w:cs="Times New Roman"/>
          <w:sz w:val="16"/>
          <w:szCs w:val="16"/>
          <w:lang w:val="en-US"/>
        </w:rPr>
        <w:t>.</w:t>
      </w:r>
    </w:p>
    <w:p w14:paraId="00BE5506" w14:textId="77777777" w:rsidR="002B3C09" w:rsidRPr="002B3C09" w:rsidRDefault="002B3C09" w:rsidP="000C097E">
      <w:pPr>
        <w:numPr>
          <w:ilvl w:val="0"/>
          <w:numId w:val="15"/>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British output of iron &amp; steel continued to increase. USA &amp; Germany may have made faster progress, but both had greater access to raw materials &amp; a larger home market. German industry was marveled at, </w:t>
      </w:r>
      <w:proofErr w:type="gramStart"/>
      <w:r w:rsidRPr="002B3C09">
        <w:rPr>
          <w:rFonts w:ascii="Calibri" w:eastAsia="Calibri" w:hAnsi="Calibri" w:cs="Times New Roman"/>
          <w:sz w:val="16"/>
          <w:szCs w:val="16"/>
          <w:lang w:val="en-US"/>
        </w:rPr>
        <w:t>eg</w:t>
      </w:r>
      <w:proofErr w:type="gramEnd"/>
      <w:r w:rsidRPr="002B3C09">
        <w:rPr>
          <w:rFonts w:ascii="Calibri" w:eastAsia="Calibri" w:hAnsi="Calibri" w:cs="Times New Roman"/>
          <w:sz w:val="16"/>
          <w:szCs w:val="16"/>
          <w:lang w:val="en-US"/>
        </w:rPr>
        <w:t xml:space="preserve"> Krupp’s steel works in the German Ruhr. Regardless, Britain was not being overtaken by countries with a </w:t>
      </w:r>
      <w:proofErr w:type="gramStart"/>
      <w:r w:rsidRPr="002B3C09">
        <w:rPr>
          <w:rFonts w:ascii="Calibri" w:eastAsia="Calibri" w:hAnsi="Calibri" w:cs="Times New Roman"/>
          <w:sz w:val="16"/>
          <w:szCs w:val="16"/>
          <w:lang w:val="en-US"/>
        </w:rPr>
        <w:t>similar population/ resources</w:t>
      </w:r>
      <w:proofErr w:type="gramEnd"/>
      <w:r w:rsidRPr="002B3C09">
        <w:rPr>
          <w:rFonts w:ascii="Calibri" w:eastAsia="Calibri" w:hAnsi="Calibri" w:cs="Times New Roman"/>
          <w:sz w:val="16"/>
          <w:szCs w:val="16"/>
          <w:lang w:val="en-US"/>
        </w:rPr>
        <w:t xml:space="preserve">. </w:t>
      </w:r>
    </w:p>
    <w:p w14:paraId="20D08107" w14:textId="77777777" w:rsidR="002B3C09" w:rsidRPr="002B3C09" w:rsidRDefault="002B3C09" w:rsidP="000C097E">
      <w:pPr>
        <w:numPr>
          <w:ilvl w:val="0"/>
          <w:numId w:val="15"/>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Coal industry continued to be profitable. 100 million tons of coal mined in 1870, a record 287 million tons in 1914. Also employed 1 mil men &amp; boys by 1913 (10% of the workforce)</w:t>
      </w:r>
    </w:p>
    <w:p w14:paraId="79F2A5B5" w14:textId="77777777" w:rsidR="002B3C09" w:rsidRPr="002B3C09" w:rsidRDefault="002B3C09" w:rsidP="000C097E">
      <w:pPr>
        <w:numPr>
          <w:ilvl w:val="0"/>
          <w:numId w:val="15"/>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Cotton continued to maintain a strong export rate. Cotton goods = ¼ of all British exports pre-WW2.</w:t>
      </w:r>
    </w:p>
    <w:p w14:paraId="6CCC16FC" w14:textId="77777777" w:rsidR="002B3C09" w:rsidRPr="002B3C09" w:rsidRDefault="002B3C09" w:rsidP="000C097E">
      <w:pPr>
        <w:numPr>
          <w:ilvl w:val="0"/>
          <w:numId w:val="15"/>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Cheaper imports of cereals meant cheaper foodstuffs for livestock farmers.</w:t>
      </w:r>
    </w:p>
    <w:p w14:paraId="6C9ABE4D" w14:textId="77777777" w:rsidR="002B3C09" w:rsidRPr="002B3C09" w:rsidRDefault="002B3C09" w:rsidP="000C097E">
      <w:pPr>
        <w:numPr>
          <w:ilvl w:val="0"/>
          <w:numId w:val="15"/>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Demand for fresh milk and </w:t>
      </w:r>
      <w:proofErr w:type="gramStart"/>
      <w:r w:rsidRPr="002B3C09">
        <w:rPr>
          <w:rFonts w:ascii="Calibri" w:eastAsia="Calibri" w:hAnsi="Calibri" w:cs="Times New Roman"/>
          <w:sz w:val="16"/>
          <w:szCs w:val="16"/>
          <w:lang w:val="en-US"/>
        </w:rPr>
        <w:t>high quality</w:t>
      </w:r>
      <w:proofErr w:type="gramEnd"/>
      <w:r w:rsidRPr="002B3C09">
        <w:rPr>
          <w:rFonts w:ascii="Calibri" w:eastAsia="Calibri" w:hAnsi="Calibri" w:cs="Times New Roman"/>
          <w:sz w:val="16"/>
          <w:szCs w:val="16"/>
          <w:lang w:val="en-US"/>
        </w:rPr>
        <w:t xml:space="preserve"> meat stayed strong – 1911 census shows increase in number of farm labourers. </w:t>
      </w:r>
    </w:p>
    <w:p w14:paraId="07837A73" w14:textId="77777777" w:rsidR="002B3C09" w:rsidRPr="002B3C09" w:rsidRDefault="002B3C09" w:rsidP="000C097E">
      <w:pPr>
        <w:numPr>
          <w:ilvl w:val="0"/>
          <w:numId w:val="15"/>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Availability of cheaper food meant values of wages were consistently rising in real terms. </w:t>
      </w:r>
    </w:p>
    <w:p w14:paraId="59FD4599" w14:textId="77777777" w:rsidR="002B3C09" w:rsidRPr="002B3C09" w:rsidRDefault="002B3C09" w:rsidP="002B3C09">
      <w:pPr>
        <w:spacing w:line="240" w:lineRule="auto"/>
        <w:ind w:left="720"/>
        <w:contextualSpacing/>
        <w:rPr>
          <w:rFonts w:ascii="Calibri" w:eastAsia="Calibri" w:hAnsi="Calibri" w:cs="Times New Roman"/>
          <w:sz w:val="16"/>
          <w:szCs w:val="16"/>
          <w:lang w:val="en-US"/>
        </w:rPr>
      </w:pPr>
    </w:p>
    <w:p w14:paraId="6463E4C8" w14:textId="77777777" w:rsidR="002B3C09" w:rsidRPr="002B3C09" w:rsidRDefault="002B3C09" w:rsidP="000C097E">
      <w:pPr>
        <w:numPr>
          <w:ilvl w:val="0"/>
          <w:numId w:val="17"/>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Negative aspects of the British economy</w:t>
      </w:r>
    </w:p>
    <w:p w14:paraId="674CC391" w14:textId="77777777" w:rsidR="002B3C09" w:rsidRPr="002B3C09" w:rsidRDefault="002B3C09" w:rsidP="000C097E">
      <w:pPr>
        <w:numPr>
          <w:ilvl w:val="0"/>
          <w:numId w:val="16"/>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Lack of research/ investment in new technologies </w:t>
      </w:r>
    </w:p>
    <w:p w14:paraId="06F775A2"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Britain’s industrial lead was based on cheap textiles – cloth and cotton, &amp; providing iron/ steel to build railways, steamships and machinery on the international market. </w:t>
      </w:r>
    </w:p>
    <w:p w14:paraId="5E68872A"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Compared to America, Britain invested few resources into researching methods of improving the production of these goods. Eg, Britain’s steel industry was characterized by ‘pessimism and a lack of courage’</w:t>
      </w:r>
    </w:p>
    <w:p w14:paraId="6B1642C0"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Because in Britain industries were already well established, the factories/ equipment </w:t>
      </w:r>
      <w:proofErr w:type="gramStart"/>
      <w:r w:rsidRPr="002B3C09">
        <w:rPr>
          <w:rFonts w:ascii="Calibri" w:eastAsia="Calibri" w:hAnsi="Calibri" w:cs="Times New Roman"/>
          <w:sz w:val="16"/>
          <w:szCs w:val="16"/>
          <w:lang w:val="en-US"/>
        </w:rPr>
        <w:t>were</w:t>
      </w:r>
      <w:proofErr w:type="gramEnd"/>
      <w:r w:rsidRPr="002B3C09">
        <w:rPr>
          <w:rFonts w:ascii="Calibri" w:eastAsia="Calibri" w:hAnsi="Calibri" w:cs="Times New Roman"/>
          <w:sz w:val="16"/>
          <w:szCs w:val="16"/>
          <w:lang w:val="en-US"/>
        </w:rPr>
        <w:t xml:space="preserve"> less modern &amp; efficient. Changing was </w:t>
      </w:r>
      <w:proofErr w:type="gramStart"/>
      <w:r w:rsidRPr="002B3C09">
        <w:rPr>
          <w:rFonts w:ascii="Calibri" w:eastAsia="Calibri" w:hAnsi="Calibri" w:cs="Times New Roman"/>
          <w:sz w:val="16"/>
          <w:szCs w:val="16"/>
          <w:lang w:val="en-US"/>
        </w:rPr>
        <w:t>expensive .</w:t>
      </w:r>
      <w:proofErr w:type="gramEnd"/>
    </w:p>
    <w:p w14:paraId="500BC08D"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In the coal industry, mines had been worked for much longer, so by 1913 they were deeper, harder to work and mechanization was harder to implement. In America – coal seams thicker &amp; nearer to surface. </w:t>
      </w:r>
    </w:p>
    <w:p w14:paraId="6DE6C45A"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In Britain 8% of coal was mechanically cut in 1914 vs 25% in America in 1900. Only 360 mechanical conveyors for thousands of mines, so Britain’s coal mines were labour intensive. </w:t>
      </w:r>
    </w:p>
    <w:p w14:paraId="49079673"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1 mil + employed in the mines for most years from 1913 – 27. </w:t>
      </w:r>
    </w:p>
    <w:p w14:paraId="43238707"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By 1900 Britain fell behind America &amp; Germany in steel production &amp; America in coal production. </w:t>
      </w:r>
    </w:p>
    <w:p w14:paraId="44FFFBCC"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lastRenderedPageBreak/>
        <w:t>Output of coal rose, but productivity fell by around 20% between 1880 – 1914</w:t>
      </w:r>
    </w:p>
    <w:p w14:paraId="2B6B9C4C"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Firms failed to develop organizational skills/ techniques to result in mass production like in America </w:t>
      </w:r>
    </w:p>
    <w:p w14:paraId="5A57EB9F"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Engineers developed high quality motorcars, but small firms couldn’t economize by achieving economies of scale – a proportionate saving in costs gained by an increased level in production</w:t>
      </w:r>
    </w:p>
    <w:p w14:paraId="79F70EB2" w14:textId="77777777" w:rsidR="002B3C09" w:rsidRPr="002B3C09" w:rsidRDefault="002B3C09" w:rsidP="000C097E">
      <w:pPr>
        <w:numPr>
          <w:ilvl w:val="0"/>
          <w:numId w:val="16"/>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Lack of progress in ‘new industries’ </w:t>
      </w:r>
    </w:p>
    <w:p w14:paraId="15FBBE00"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In 1906 new industries based on more advanced science were becoming imp &amp; lead by Germany &amp; the USA. </w:t>
      </w:r>
    </w:p>
    <w:p w14:paraId="75B4B8E0"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In 1913 the German chemical industry was twice the size of the British, although total industrial output was only slightly greater</w:t>
      </w:r>
    </w:p>
    <w:p w14:paraId="31255007"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In 1913, 90% of artificial dyes used in Britain were imported &amp; the British army used German dyes for its uniform </w:t>
      </w:r>
    </w:p>
    <w:p w14:paraId="7F7BF0AF"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In Britain large scale electrification of tramways/ factories began in 1890, 10 years after America</w:t>
      </w:r>
    </w:p>
    <w:p w14:paraId="50CD691A"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Companies producing electrical equipment in Britain were subsidiaries of German/ American companies </w:t>
      </w:r>
    </w:p>
    <w:p w14:paraId="7345EA47" w14:textId="77777777" w:rsidR="002B3C09" w:rsidRPr="002B3C09" w:rsidRDefault="002B3C09" w:rsidP="000C097E">
      <w:pPr>
        <w:numPr>
          <w:ilvl w:val="0"/>
          <w:numId w:val="16"/>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A ‘low wage economy’</w:t>
      </w:r>
    </w:p>
    <w:p w14:paraId="5C398BD8"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In America workers had a ‘high wage’ economy &amp; were paid enough to buy the goods they produced. Ensured high demand &amp; encouraged production</w:t>
      </w:r>
    </w:p>
    <w:p w14:paraId="26B6C698"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In Britain there was a ‘low wage economy’, so only rich/ middle-class people could afford to buy manufactured goods. The domestic market was kept small. </w:t>
      </w:r>
    </w:p>
    <w:p w14:paraId="4CED88FD" w14:textId="77777777" w:rsidR="002B3C09" w:rsidRPr="002B3C09" w:rsidRDefault="002B3C09" w:rsidP="000C097E">
      <w:pPr>
        <w:numPr>
          <w:ilvl w:val="0"/>
          <w:numId w:val="16"/>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Issue of free trade</w:t>
      </w:r>
    </w:p>
    <w:p w14:paraId="4FAD2E99"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Germany &amp; USA used tariffs to keep domestic markets free from competition but Britain’s free trade policy meant foreign traders had easy access to British markets &amp; Britain could not bargain with other countries to reduce tariffs. </w:t>
      </w:r>
    </w:p>
    <w:p w14:paraId="41E17182" w14:textId="77777777" w:rsidR="002B3C09" w:rsidRPr="002B3C09" w:rsidRDefault="002B3C09" w:rsidP="000C097E">
      <w:pPr>
        <w:numPr>
          <w:ilvl w:val="0"/>
          <w:numId w:val="16"/>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Shortcomings in education/ training</w:t>
      </w:r>
    </w:p>
    <w:p w14:paraId="00CC5E79"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British workers did not learn sufficient skills at school and Britain did not produce enough qualified inventors, designers &amp; technicians </w:t>
      </w:r>
    </w:p>
    <w:p w14:paraId="3B50FE0E"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Both the USA &amp; Prussia introduced primary school for all children in early 19</w:t>
      </w:r>
      <w:r w:rsidRPr="002B3C09">
        <w:rPr>
          <w:rFonts w:ascii="Calibri" w:eastAsia="Calibri" w:hAnsi="Calibri" w:cs="Times New Roman"/>
          <w:sz w:val="16"/>
          <w:szCs w:val="16"/>
          <w:vertAlign w:val="superscript"/>
          <w:lang w:val="en-US"/>
        </w:rPr>
        <w:t>th</w:t>
      </w:r>
      <w:r w:rsidRPr="002B3C09">
        <w:rPr>
          <w:rFonts w:ascii="Calibri" w:eastAsia="Calibri" w:hAnsi="Calibri" w:cs="Times New Roman"/>
          <w:sz w:val="16"/>
          <w:szCs w:val="16"/>
          <w:lang w:val="en-US"/>
        </w:rPr>
        <w:t xml:space="preserve"> century, whereas Britain only did so from 1870. </w:t>
      </w:r>
    </w:p>
    <w:p w14:paraId="2D2F3E79"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By 1908 fewer than 300 students took applied sciences in England at university, whereas Germany turned out 400 chemistry graduates per year. </w:t>
      </w:r>
    </w:p>
    <w:p w14:paraId="087C6FAB"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1000 graduate engineers in Germany to 400 in Britain.</w:t>
      </w:r>
    </w:p>
    <w:p w14:paraId="28D4A014" w14:textId="77777777" w:rsidR="002B3C09" w:rsidRPr="002B3C09" w:rsidRDefault="002B3C09" w:rsidP="000C097E">
      <w:pPr>
        <w:numPr>
          <w:ilvl w:val="0"/>
          <w:numId w:val="16"/>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Problems in agriculture</w:t>
      </w:r>
    </w:p>
    <w:p w14:paraId="000DF882"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Because of mechanization/ the pop eating more food from abroad, employment in agriculture fell from 2 million in 1850 to 1,400,000 in 1914.</w:t>
      </w:r>
    </w:p>
    <w:p w14:paraId="33035384"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Farming = 10% of employment &amp; national income/investment 1906 – 1914</w:t>
      </w:r>
    </w:p>
    <w:p w14:paraId="21A7C2F4"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Most British land was in large estates let out to British farmers who paid rent &amp; gained a profit from selling their produce. They also employed agricultural labourers. </w:t>
      </w:r>
    </w:p>
    <w:p w14:paraId="3BEEBD25"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Estate owners also profited from sale of the products of their land.</w:t>
      </w:r>
    </w:p>
    <w:p w14:paraId="50DAF840"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Due to cheap food imports in the 1870s farmers suffered from overseas competition as steamships &amp; railways from North American prairies meant grain was sold more cheaply than British farmers could produce it.</w:t>
      </w:r>
    </w:p>
    <w:p w14:paraId="7B7297D9"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Farmers gained less from selling produce, had to reduce their production and so landlords had to lower rents. </w:t>
      </w:r>
    </w:p>
    <w:p w14:paraId="76384F8C"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Some landowners/ farmers invested capital into land in the </w:t>
      </w:r>
      <w:proofErr w:type="spellStart"/>
      <w:r w:rsidRPr="002B3C09">
        <w:rPr>
          <w:rFonts w:ascii="Calibri" w:eastAsia="Calibri" w:hAnsi="Calibri" w:cs="Times New Roman"/>
          <w:sz w:val="16"/>
          <w:szCs w:val="16"/>
          <w:lang w:val="en-US"/>
        </w:rPr>
        <w:t>mid 19th</w:t>
      </w:r>
      <w:proofErr w:type="spellEnd"/>
      <w:r w:rsidRPr="002B3C09">
        <w:rPr>
          <w:rFonts w:ascii="Calibri" w:eastAsia="Calibri" w:hAnsi="Calibri" w:cs="Times New Roman"/>
          <w:sz w:val="16"/>
          <w:szCs w:val="16"/>
          <w:lang w:val="en-US"/>
        </w:rPr>
        <w:t xml:space="preserve"> cent to get a higher production, and therefore higher profit. </w:t>
      </w:r>
    </w:p>
    <w:p w14:paraId="6950A777"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Farmers moved away from wheat production to dairy farming/ cattle by 1914 due to overseas competition on cheap grain &amp; the agricultural depression of the late 19th cent.</w:t>
      </w:r>
    </w:p>
    <w:p w14:paraId="563578F0"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¼ of the wheat sold in the years before WW1 in Britain came from British farms.</w:t>
      </w:r>
    </w:p>
    <w:p w14:paraId="5C6D80ED" w14:textId="77777777" w:rsidR="002B3C09" w:rsidRPr="002B3C09" w:rsidRDefault="002B3C09" w:rsidP="000C097E">
      <w:pPr>
        <w:numPr>
          <w:ilvl w:val="0"/>
          <w:numId w:val="14"/>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1880s refrigerated ships brought cheap meat from New Zealand, South America and Australia.</w:t>
      </w:r>
    </w:p>
    <w:p w14:paraId="6FF7F9F5" w14:textId="77777777" w:rsidR="002B3C09" w:rsidRPr="002B3C09" w:rsidRDefault="002B3C09" w:rsidP="000C097E">
      <w:pPr>
        <w:numPr>
          <w:ilvl w:val="0"/>
          <w:numId w:val="17"/>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Britain’s economic position was mixed and for contemporaries it was unclear if there was to be a </w:t>
      </w:r>
      <w:proofErr w:type="gramStart"/>
      <w:r w:rsidRPr="002B3C09">
        <w:rPr>
          <w:rFonts w:ascii="Calibri" w:eastAsia="Calibri" w:hAnsi="Calibri" w:cs="Times New Roman"/>
          <w:sz w:val="16"/>
          <w:szCs w:val="16"/>
          <w:lang w:val="en-US"/>
        </w:rPr>
        <w:t>long term</w:t>
      </w:r>
      <w:proofErr w:type="gramEnd"/>
      <w:r w:rsidRPr="002B3C09">
        <w:rPr>
          <w:rFonts w:ascii="Calibri" w:eastAsia="Calibri" w:hAnsi="Calibri" w:cs="Times New Roman"/>
          <w:sz w:val="16"/>
          <w:szCs w:val="16"/>
          <w:lang w:val="en-US"/>
        </w:rPr>
        <w:t xml:space="preserve"> decline.</w:t>
      </w:r>
    </w:p>
    <w:p w14:paraId="0184DDC8" w14:textId="4E5EE236" w:rsidR="00A70553" w:rsidRPr="000802DB" w:rsidRDefault="002B3C09" w:rsidP="000C097E">
      <w:pPr>
        <w:numPr>
          <w:ilvl w:val="0"/>
          <w:numId w:val="17"/>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Britain relied on international trade more than any other country, and thus had much to lose from a war.</w:t>
      </w:r>
    </w:p>
    <w:p w14:paraId="3235F414" w14:textId="77777777" w:rsidR="000802DB" w:rsidRDefault="000802DB" w:rsidP="002B3C09">
      <w:pPr>
        <w:spacing w:line="240" w:lineRule="auto"/>
        <w:jc w:val="center"/>
        <w:rPr>
          <w:rFonts w:ascii="Calibri" w:eastAsia="Calibri" w:hAnsi="Calibri" w:cs="Times New Roman"/>
          <w:sz w:val="16"/>
          <w:szCs w:val="16"/>
          <w:lang w:val="en-US"/>
        </w:rPr>
      </w:pPr>
    </w:p>
    <w:p w14:paraId="5658ECAA" w14:textId="7CB1206D" w:rsidR="002B3C09" w:rsidRPr="000802DB" w:rsidRDefault="002B3C09" w:rsidP="002B3C09">
      <w:pPr>
        <w:spacing w:line="240" w:lineRule="auto"/>
        <w:jc w:val="center"/>
        <w:rPr>
          <w:rFonts w:ascii="Calibri" w:eastAsia="Calibri" w:hAnsi="Calibri" w:cs="Times New Roman"/>
          <w:b/>
          <w:bCs/>
          <w:sz w:val="16"/>
          <w:szCs w:val="16"/>
          <w:u w:val="single"/>
          <w:lang w:val="en-US"/>
        </w:rPr>
      </w:pPr>
      <w:r w:rsidRPr="000802DB">
        <w:rPr>
          <w:rFonts w:ascii="Calibri" w:eastAsia="Calibri" w:hAnsi="Calibri" w:cs="Times New Roman"/>
          <w:b/>
          <w:bCs/>
          <w:sz w:val="16"/>
          <w:szCs w:val="16"/>
          <w:u w:val="single"/>
          <w:lang w:val="en-US"/>
        </w:rPr>
        <w:t>The 1906 election</w:t>
      </w:r>
    </w:p>
    <w:p w14:paraId="2C7C2A93" w14:textId="77777777" w:rsidR="002B3C09" w:rsidRPr="002B3C09" w:rsidRDefault="002B3C09" w:rsidP="002B3C09">
      <w:pPr>
        <w:numPr>
          <w:ilvl w:val="0"/>
          <w:numId w:val="1"/>
        </w:numPr>
        <w:spacing w:line="240" w:lineRule="auto"/>
        <w:contextualSpacing/>
        <w:rPr>
          <w:rFonts w:ascii="Calibri" w:eastAsia="Calibri" w:hAnsi="Calibri" w:cs="Times New Roman"/>
          <w:sz w:val="16"/>
          <w:szCs w:val="16"/>
          <w:lang w:val="en-US"/>
        </w:rPr>
      </w:pPr>
      <w:bookmarkStart w:id="1" w:name="_Hlk103971519"/>
      <w:r w:rsidRPr="002B3C09">
        <w:rPr>
          <w:rFonts w:ascii="Calibri" w:eastAsia="Calibri" w:hAnsi="Calibri" w:cs="Times New Roman"/>
          <w:sz w:val="16"/>
          <w:szCs w:val="16"/>
          <w:lang w:val="en-US"/>
        </w:rPr>
        <w:t xml:space="preserve">1900 – 402 Consv seats, 51.5% of </w:t>
      </w:r>
      <w:proofErr w:type="gramStart"/>
      <w:r w:rsidRPr="002B3C09">
        <w:rPr>
          <w:rFonts w:ascii="Calibri" w:eastAsia="Calibri" w:hAnsi="Calibri" w:cs="Times New Roman"/>
          <w:sz w:val="16"/>
          <w:szCs w:val="16"/>
          <w:lang w:val="en-US"/>
        </w:rPr>
        <w:t>vote  1906</w:t>
      </w:r>
      <w:proofErr w:type="gramEnd"/>
      <w:r w:rsidRPr="002B3C09">
        <w:rPr>
          <w:rFonts w:ascii="Calibri" w:eastAsia="Calibri" w:hAnsi="Calibri" w:cs="Times New Roman"/>
          <w:sz w:val="16"/>
          <w:szCs w:val="16"/>
          <w:lang w:val="en-US"/>
        </w:rPr>
        <w:t xml:space="preserve"> – 157 Consv vote, 43.6% of vote</w:t>
      </w:r>
    </w:p>
    <w:p w14:paraId="327A03B3" w14:textId="77777777" w:rsidR="002B3C09" w:rsidRPr="002B3C09" w:rsidRDefault="002B3C09" w:rsidP="002B3C09">
      <w:pPr>
        <w:spacing w:line="240" w:lineRule="auto"/>
        <w:ind w:left="720"/>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1900 – 184 Lib seats, 44.6% of vote        1906 – 401 Lib seats, 49% of vote (inc 24 Lib-Labs)</w:t>
      </w:r>
    </w:p>
    <w:p w14:paraId="0DECA9A5" w14:textId="77777777" w:rsidR="002B3C09" w:rsidRPr="002B3C09" w:rsidRDefault="002B3C09" w:rsidP="002B3C09">
      <w:pPr>
        <w:spacing w:line="240" w:lineRule="auto"/>
        <w:ind w:left="720"/>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1900 – 2 Lab seats, 1.8% of vote              1906- 29 Lab seats, 6% of vote</w:t>
      </w:r>
    </w:p>
    <w:p w14:paraId="4B34DA95" w14:textId="77777777" w:rsidR="002B3C09" w:rsidRPr="002B3C09" w:rsidRDefault="002B3C09" w:rsidP="002B3C09">
      <w:pPr>
        <w:spacing w:line="240" w:lineRule="auto"/>
        <w:ind w:left="720"/>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1906 – 83 Irish Nationalist seats</w:t>
      </w:r>
    </w:p>
    <w:bookmarkEnd w:id="1"/>
    <w:p w14:paraId="45B27672" w14:textId="77777777" w:rsidR="002B3C09" w:rsidRPr="002B3C09" w:rsidRDefault="002B3C09" w:rsidP="002B3C09">
      <w:pPr>
        <w:numPr>
          <w:ilvl w:val="0"/>
          <w:numId w:val="1"/>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83% of the total British electorate voted in 1906, only around 75% in 1900</w:t>
      </w:r>
    </w:p>
    <w:p w14:paraId="6A76D7F7" w14:textId="77777777" w:rsidR="002B3C09" w:rsidRPr="002B3C09" w:rsidRDefault="002B3C09" w:rsidP="002B3C09">
      <w:pPr>
        <w:numPr>
          <w:ilvl w:val="0"/>
          <w:numId w:val="1"/>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General election in Jan 1906 was landslide victory for Liberals.</w:t>
      </w:r>
    </w:p>
    <w:p w14:paraId="6C4815CA"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Won a majority in </w:t>
      </w:r>
      <w:proofErr w:type="spellStart"/>
      <w:r w:rsidRPr="002B3C09">
        <w:rPr>
          <w:rFonts w:ascii="Calibri" w:eastAsia="Calibri" w:hAnsi="Calibri" w:cs="Times New Roman"/>
          <w:sz w:val="16"/>
          <w:szCs w:val="16"/>
          <w:lang w:val="en-US"/>
        </w:rPr>
        <w:t>HoC</w:t>
      </w:r>
      <w:proofErr w:type="spellEnd"/>
      <w:r w:rsidRPr="002B3C09">
        <w:rPr>
          <w:rFonts w:ascii="Calibri" w:eastAsia="Calibri" w:hAnsi="Calibri" w:cs="Times New Roman"/>
          <w:sz w:val="16"/>
          <w:szCs w:val="16"/>
          <w:lang w:val="en-US"/>
        </w:rPr>
        <w:t xml:space="preserve"> and overall majority with 401 seats against the Consv 157, providing a majority over 130 (even larger with political allies like Irish Nationalists and Labour) </w:t>
      </w:r>
    </w:p>
    <w:p w14:paraId="2478D847"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Most of Consv cabinet lost their seats including PM Balfour</w:t>
      </w:r>
    </w:p>
    <w:p w14:paraId="4B0DD2DD" w14:textId="77777777" w:rsidR="002B3C09" w:rsidRPr="002B3C09" w:rsidRDefault="002B3C09" w:rsidP="002B3C09">
      <w:pPr>
        <w:spacing w:line="240" w:lineRule="auto"/>
        <w:ind w:left="1080"/>
        <w:contextualSpacing/>
        <w:rPr>
          <w:rFonts w:ascii="Calibri" w:eastAsia="Calibri" w:hAnsi="Calibri" w:cs="Times New Roman"/>
          <w:sz w:val="16"/>
          <w:szCs w:val="16"/>
          <w:lang w:val="en-US"/>
        </w:rPr>
      </w:pPr>
    </w:p>
    <w:p w14:paraId="6C5F5587" w14:textId="77777777" w:rsidR="002B3C09" w:rsidRPr="002B3C09" w:rsidRDefault="002B3C09" w:rsidP="002B3C09">
      <w:pPr>
        <w:numPr>
          <w:ilvl w:val="0"/>
          <w:numId w:val="1"/>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Reasons for Liberal victory:</w:t>
      </w:r>
    </w:p>
    <w:p w14:paraId="206115CE" w14:textId="77777777" w:rsidR="002B3C09" w:rsidRPr="002B3C09" w:rsidRDefault="002B3C09" w:rsidP="002B3C09">
      <w:pPr>
        <w:numPr>
          <w:ilvl w:val="0"/>
          <w:numId w:val="3"/>
        </w:numPr>
        <w:spacing w:line="240" w:lineRule="auto"/>
        <w:contextualSpacing/>
        <w:rPr>
          <w:rFonts w:ascii="Calibri" w:eastAsia="Calibri" w:hAnsi="Calibri" w:cs="Times New Roman"/>
          <w:b/>
          <w:bCs/>
          <w:sz w:val="16"/>
          <w:szCs w:val="16"/>
          <w:lang w:val="en-US"/>
        </w:rPr>
      </w:pPr>
      <w:r w:rsidRPr="002B3C09">
        <w:rPr>
          <w:rFonts w:ascii="Calibri" w:eastAsia="Calibri" w:hAnsi="Calibri" w:cs="Times New Roman"/>
          <w:b/>
          <w:bCs/>
          <w:sz w:val="16"/>
          <w:szCs w:val="16"/>
          <w:lang w:val="en-US"/>
        </w:rPr>
        <w:t>The Boer War 1899 – 1902</w:t>
      </w:r>
    </w:p>
    <w:p w14:paraId="478E39C1"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Boers were farmers of Dutch descent living in the Transvaal and Orange Free State. Discovery of gold/diamonds in the Transvaal let to an influx of Uitlanders (British miners) and tensions led to war. </w:t>
      </w:r>
    </w:p>
    <w:p w14:paraId="364A8A9D"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In 1900 Consv won because of prematurely exploiting patriotic support for gov. The war also split the Liberal party.</w:t>
      </w:r>
    </w:p>
    <w:p w14:paraId="64B47948"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War lasted longer and was more costly financially and in terms of lives than expected.</w:t>
      </w:r>
    </w:p>
    <w:p w14:paraId="7A9DAD99"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Methods like use of concentration camps to intern non-combatant Boers caused moral outrage in Britain</w:t>
      </w:r>
    </w:p>
    <w:p w14:paraId="0E19BCBF"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The 1904 Interdepartmental Committee on Physical Deterioration report exposed amount of malnutrition present especially in cities and led to concern about Britain’s population’s physical decline. Liberals claimed the Conservatives neglected poverty in cities.</w:t>
      </w:r>
    </w:p>
    <w:p w14:paraId="0C6AB019" w14:textId="77777777" w:rsidR="002B3C09" w:rsidRPr="002B3C09" w:rsidRDefault="002B3C09" w:rsidP="002B3C09">
      <w:pPr>
        <w:spacing w:line="240" w:lineRule="auto"/>
        <w:ind w:left="1080"/>
        <w:contextualSpacing/>
        <w:rPr>
          <w:rFonts w:ascii="Calibri" w:eastAsia="Calibri" w:hAnsi="Calibri" w:cs="Times New Roman"/>
          <w:sz w:val="16"/>
          <w:szCs w:val="16"/>
          <w:lang w:val="en-US"/>
        </w:rPr>
      </w:pPr>
    </w:p>
    <w:p w14:paraId="73F27836" w14:textId="77777777" w:rsidR="002B3C09" w:rsidRPr="002B3C09" w:rsidRDefault="002B3C09" w:rsidP="002B3C09">
      <w:pPr>
        <w:numPr>
          <w:ilvl w:val="0"/>
          <w:numId w:val="3"/>
        </w:numPr>
        <w:spacing w:line="240" w:lineRule="auto"/>
        <w:contextualSpacing/>
        <w:rPr>
          <w:rFonts w:ascii="Calibri" w:eastAsia="Calibri" w:hAnsi="Calibri" w:cs="Times New Roman"/>
          <w:b/>
          <w:bCs/>
          <w:sz w:val="16"/>
          <w:szCs w:val="16"/>
          <w:lang w:val="en-US"/>
        </w:rPr>
      </w:pPr>
      <w:r w:rsidRPr="002B3C09">
        <w:rPr>
          <w:rFonts w:ascii="Calibri" w:eastAsia="Calibri" w:hAnsi="Calibri" w:cs="Times New Roman"/>
          <w:b/>
          <w:bCs/>
          <w:sz w:val="16"/>
          <w:szCs w:val="16"/>
          <w:lang w:val="en-US"/>
        </w:rPr>
        <w:t xml:space="preserve">The 1902 Education Act </w:t>
      </w:r>
    </w:p>
    <w:p w14:paraId="37FA943F"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The 1870 Act established provision for elementary schools from the rates, but many School Boards also provided advanced courses for more senior pupils. </w:t>
      </w:r>
    </w:p>
    <w:p w14:paraId="23160CA1"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1901 – A case successfully brought forward against the London School Board for providing this secondary education. </w:t>
      </w:r>
    </w:p>
    <w:p w14:paraId="1FEF4ADE"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Robert Morant, a civil servant at the Board of Education, knew urgent action was required as Britain was falling behind industrially partially due to its inadequate education system. </w:t>
      </w:r>
    </w:p>
    <w:p w14:paraId="3A17D9FA"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The Act: </w:t>
      </w:r>
    </w:p>
    <w:p w14:paraId="40120F8E" w14:textId="77777777" w:rsidR="002B3C09" w:rsidRPr="002B3C09" w:rsidRDefault="002B3C09" w:rsidP="000C097E">
      <w:pPr>
        <w:numPr>
          <w:ilvl w:val="0"/>
          <w:numId w:val="7"/>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Abolished the old School Boards</w:t>
      </w:r>
    </w:p>
    <w:p w14:paraId="0FEB9C39" w14:textId="77777777" w:rsidR="002B3C09" w:rsidRPr="002B3C09" w:rsidRDefault="002B3C09" w:rsidP="000C097E">
      <w:pPr>
        <w:numPr>
          <w:ilvl w:val="0"/>
          <w:numId w:val="7"/>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LEAs took over responsibilities for elementary and secondary education. </w:t>
      </w:r>
    </w:p>
    <w:p w14:paraId="5CD4DDD1" w14:textId="77777777" w:rsidR="002B3C09" w:rsidRPr="002B3C09" w:rsidRDefault="002B3C09" w:rsidP="000C097E">
      <w:pPr>
        <w:numPr>
          <w:ilvl w:val="0"/>
          <w:numId w:val="7"/>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Education expanded and Church schools (struggling from a lack of funds from churches) were to receive support from rates too, while the churches still provided the buildings </w:t>
      </w:r>
    </w:p>
    <w:p w14:paraId="6D4E9415" w14:textId="77777777" w:rsidR="002B3C09" w:rsidRPr="002B3C09" w:rsidRDefault="002B3C09" w:rsidP="000C097E">
      <w:pPr>
        <w:numPr>
          <w:ilvl w:val="0"/>
          <w:numId w:val="7"/>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Numbers of pupils in grant aided secondary schools increased from 94,000 in 1905 to 200,000 in 1914</w:t>
      </w:r>
    </w:p>
    <w:p w14:paraId="7A93DED0" w14:textId="77777777" w:rsidR="002B3C09" w:rsidRPr="002B3C09" w:rsidRDefault="002B3C09" w:rsidP="000C097E">
      <w:pPr>
        <w:numPr>
          <w:ilvl w:val="0"/>
          <w:numId w:val="7"/>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Many LEA grammar schools developed, although their necessity is debatable given Britain’s shortage of graduate technicians. </w:t>
      </w:r>
    </w:p>
    <w:p w14:paraId="15D7D511"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lastRenderedPageBreak/>
        <w:t xml:space="preserve">A great achievement as standardized a chaotic system and extended principle of state education into secondary school too. Established the framework of secondary schools that would remain in place until 1944. </w:t>
      </w:r>
    </w:p>
    <w:p w14:paraId="14159843"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However, not all LA built sufficient secondary schools &amp; most children left school at 13</w:t>
      </w:r>
    </w:p>
    <w:p w14:paraId="1B7F06D4"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Roused fury of nonconformists who did not want their taxes spent on Anglican and Roman Catholic schools, which they thought gave them even more privileges and unfair advantages. Called this ‘Rome on the rates’, and had been hoping Church school education would </w:t>
      </w:r>
      <w:proofErr w:type="spellStart"/>
      <w:r w:rsidRPr="002B3C09">
        <w:rPr>
          <w:rFonts w:ascii="Calibri" w:eastAsia="Calibri" w:hAnsi="Calibri" w:cs="Times New Roman"/>
          <w:sz w:val="16"/>
          <w:szCs w:val="16"/>
          <w:lang w:val="en-US"/>
        </w:rPr>
        <w:t>whither</w:t>
      </w:r>
      <w:proofErr w:type="spellEnd"/>
      <w:r w:rsidRPr="002B3C09">
        <w:rPr>
          <w:rFonts w:ascii="Calibri" w:eastAsia="Calibri" w:hAnsi="Calibri" w:cs="Times New Roman"/>
          <w:sz w:val="16"/>
          <w:szCs w:val="16"/>
          <w:lang w:val="en-US"/>
        </w:rPr>
        <w:t xml:space="preserve"> away. </w:t>
      </w:r>
    </w:p>
    <w:p w14:paraId="7335A73D"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Balfour did not foresee that nonconformists would turn to Liberals to oppose the Anglican Church, especially in Wales where the only available schools may be Church schools. </w:t>
      </w:r>
    </w:p>
    <w:p w14:paraId="6C5DC026"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Didn’t make much sense, as taxation had been used for years to keep denominational schools running, but as subsidies were now paid from rates the impact on localities was more obvious. </w:t>
      </w:r>
    </w:p>
    <w:p w14:paraId="63A16EB5"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There were 7,000 persecutions of nonconformists refusing to pay rates in 1903. </w:t>
      </w:r>
    </w:p>
    <w:p w14:paraId="43210E2A"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Galvanized the Liberals into a more dynamic force, healing the rift between pro-Boer Liberals like LG and imperialists like Asquith. </w:t>
      </w:r>
    </w:p>
    <w:p w14:paraId="66293720" w14:textId="77777777" w:rsidR="002B3C09" w:rsidRPr="002B3C09" w:rsidRDefault="002B3C09" w:rsidP="002B3C09">
      <w:pPr>
        <w:spacing w:line="240" w:lineRule="auto"/>
        <w:ind w:left="1080"/>
        <w:contextualSpacing/>
        <w:rPr>
          <w:rFonts w:ascii="Calibri" w:eastAsia="Calibri" w:hAnsi="Calibri" w:cs="Times New Roman"/>
          <w:sz w:val="16"/>
          <w:szCs w:val="16"/>
          <w:lang w:val="en-US"/>
        </w:rPr>
      </w:pPr>
    </w:p>
    <w:p w14:paraId="5634A69B" w14:textId="77777777" w:rsidR="002B3C09" w:rsidRPr="002B3C09" w:rsidRDefault="002B3C09" w:rsidP="002B3C09">
      <w:pPr>
        <w:numPr>
          <w:ilvl w:val="0"/>
          <w:numId w:val="3"/>
        </w:numPr>
        <w:spacing w:line="240" w:lineRule="auto"/>
        <w:contextualSpacing/>
        <w:rPr>
          <w:rFonts w:ascii="Calibri" w:eastAsia="Calibri" w:hAnsi="Calibri" w:cs="Times New Roman"/>
          <w:b/>
          <w:bCs/>
          <w:sz w:val="16"/>
          <w:szCs w:val="16"/>
          <w:lang w:val="en-US"/>
        </w:rPr>
      </w:pPr>
      <w:r w:rsidRPr="002B3C09">
        <w:rPr>
          <w:rFonts w:ascii="Calibri" w:eastAsia="Calibri" w:hAnsi="Calibri" w:cs="Times New Roman"/>
          <w:b/>
          <w:bCs/>
          <w:sz w:val="16"/>
          <w:szCs w:val="16"/>
          <w:lang w:val="en-US"/>
        </w:rPr>
        <w:t xml:space="preserve">1904 Licensing Act </w:t>
      </w:r>
    </w:p>
    <w:p w14:paraId="3CE87C4C"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Aimed to reduce number of public houses, but compensated brewers and publicans (who were mostly conservative) for cancelled licenses. </w:t>
      </w:r>
    </w:p>
    <w:p w14:paraId="3DF55058"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Infuriated temperance section of the nonconformists who denounced it as a ‘brewers’ bill’</w:t>
      </w:r>
    </w:p>
    <w:p w14:paraId="0718068E"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Some nonconformists had moved away from voting Lib over Home Rule but now moved back. </w:t>
      </w:r>
    </w:p>
    <w:p w14:paraId="3FC02D1C" w14:textId="77777777" w:rsidR="002B3C09" w:rsidRPr="002B3C09" w:rsidRDefault="002B3C09" w:rsidP="002B3C09">
      <w:pPr>
        <w:numPr>
          <w:ilvl w:val="0"/>
          <w:numId w:val="3"/>
        </w:numPr>
        <w:spacing w:line="240" w:lineRule="auto"/>
        <w:contextualSpacing/>
        <w:rPr>
          <w:rFonts w:ascii="Calibri" w:eastAsia="Calibri" w:hAnsi="Calibri" w:cs="Times New Roman"/>
          <w:b/>
          <w:bCs/>
          <w:sz w:val="16"/>
          <w:szCs w:val="16"/>
          <w:lang w:val="en-US"/>
        </w:rPr>
      </w:pPr>
      <w:r w:rsidRPr="002B3C09">
        <w:rPr>
          <w:rFonts w:ascii="Calibri" w:eastAsia="Calibri" w:hAnsi="Calibri" w:cs="Times New Roman"/>
          <w:b/>
          <w:bCs/>
          <w:sz w:val="16"/>
          <w:szCs w:val="16"/>
          <w:lang w:val="en-US"/>
        </w:rPr>
        <w:t>Chinese Labour 1902 -4</w:t>
      </w:r>
    </w:p>
    <w:p w14:paraId="4A8F5580"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The British High Commissioner, Lord Milner, wished to press ahead with rebuilding South Africa’s economy after the Boer War. </w:t>
      </w:r>
    </w:p>
    <w:p w14:paraId="77CFF087"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Chinese labourers working on very low wages to mine gold were thought to be an answer, and were imported to work in South Africa in overcrowded camps. </w:t>
      </w:r>
    </w:p>
    <w:p w14:paraId="7F4B73DC"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Milner’s plan was overruled once by Chamberlain, who anticipated a hostile public reaction, but in 1903 he was not in the Cabinet so Milner’s plan went ahead. </w:t>
      </w:r>
    </w:p>
    <w:p w14:paraId="0CA8B2D7"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Raised a moral outcry from the public about the Chinese’s treatment, bringing back memories of the concentration camps and ‘methods of barbarism’ used in the Boer War.</w:t>
      </w:r>
    </w:p>
    <w:p w14:paraId="3EE19595"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Milner was alleged to have used flogging the Chinese as a punishment, and the close proximity of so many men led many to suspect encouragement of ‘nameless </w:t>
      </w:r>
      <w:proofErr w:type="gramStart"/>
      <w:r w:rsidRPr="002B3C09">
        <w:rPr>
          <w:rFonts w:ascii="Calibri" w:eastAsia="Calibri" w:hAnsi="Calibri" w:cs="Times New Roman"/>
          <w:sz w:val="16"/>
          <w:szCs w:val="16"/>
          <w:lang w:val="en-US"/>
        </w:rPr>
        <w:t>practices’</w:t>
      </w:r>
      <w:proofErr w:type="gramEnd"/>
      <w:r w:rsidRPr="002B3C09">
        <w:rPr>
          <w:rFonts w:ascii="Calibri" w:eastAsia="Calibri" w:hAnsi="Calibri" w:cs="Times New Roman"/>
          <w:sz w:val="16"/>
          <w:szCs w:val="16"/>
          <w:lang w:val="en-US"/>
        </w:rPr>
        <w:t xml:space="preserve">. </w:t>
      </w:r>
    </w:p>
    <w:p w14:paraId="6F3446CC"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British trade unions feared employers might bring the Chinese to Britain for cheap labour, pushing down wages. </w:t>
      </w:r>
    </w:p>
    <w:p w14:paraId="438CFFDD"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White emigration to South Africa to relieve the unemployment crisis in Britain was also limited </w:t>
      </w:r>
    </w:p>
    <w:p w14:paraId="13408F97"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High unemployment in 1905 (6%) with little support for the unemployed. </w:t>
      </w:r>
    </w:p>
    <w:p w14:paraId="2ED14037"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Liberals did over protest for political gain, acknowledged by CB when he withdrew use of word ‘slavery’. </w:t>
      </w:r>
    </w:p>
    <w:p w14:paraId="2C9945D7"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Working men, who had voted for Unionists in the two past elections, now saw that the gov had little regard for the dignity of labour. </w:t>
      </w:r>
    </w:p>
    <w:p w14:paraId="0F190401"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proofErr w:type="gramStart"/>
      <w:r w:rsidRPr="002B3C09">
        <w:rPr>
          <w:rFonts w:ascii="Calibri" w:eastAsia="Calibri" w:hAnsi="Calibri" w:cs="Times New Roman"/>
          <w:sz w:val="16"/>
          <w:szCs w:val="16"/>
          <w:lang w:val="en-US"/>
        </w:rPr>
        <w:t>However</w:t>
      </w:r>
      <w:proofErr w:type="gramEnd"/>
      <w:r w:rsidRPr="002B3C09">
        <w:rPr>
          <w:rFonts w:ascii="Calibri" w:eastAsia="Calibri" w:hAnsi="Calibri" w:cs="Times New Roman"/>
          <w:sz w:val="16"/>
          <w:szCs w:val="16"/>
          <w:lang w:val="en-US"/>
        </w:rPr>
        <w:t xml:space="preserve"> some indignation sounded superficial, and it was likely the timing of the Boer War so close before increased discontent in the public. </w:t>
      </w:r>
    </w:p>
    <w:p w14:paraId="4DBB44FF" w14:textId="77777777" w:rsidR="002B3C09" w:rsidRPr="002B3C09" w:rsidRDefault="002B3C09" w:rsidP="002B3C09">
      <w:pPr>
        <w:spacing w:line="240" w:lineRule="auto"/>
        <w:ind w:left="1080"/>
        <w:contextualSpacing/>
        <w:rPr>
          <w:rFonts w:ascii="Calibri" w:eastAsia="Calibri" w:hAnsi="Calibri" w:cs="Times New Roman"/>
          <w:sz w:val="16"/>
          <w:szCs w:val="16"/>
          <w:lang w:val="en-US"/>
        </w:rPr>
      </w:pPr>
    </w:p>
    <w:p w14:paraId="2452D20A" w14:textId="77777777" w:rsidR="002B3C09" w:rsidRPr="002B3C09" w:rsidRDefault="002B3C09" w:rsidP="002B3C09">
      <w:pPr>
        <w:numPr>
          <w:ilvl w:val="0"/>
          <w:numId w:val="3"/>
        </w:numPr>
        <w:spacing w:line="240" w:lineRule="auto"/>
        <w:contextualSpacing/>
        <w:rPr>
          <w:rFonts w:ascii="Calibri" w:eastAsia="Calibri" w:hAnsi="Calibri" w:cs="Times New Roman"/>
          <w:b/>
          <w:bCs/>
          <w:sz w:val="16"/>
          <w:szCs w:val="16"/>
          <w:lang w:val="en-US"/>
        </w:rPr>
      </w:pPr>
      <w:r w:rsidRPr="002B3C09">
        <w:rPr>
          <w:rFonts w:ascii="Calibri" w:eastAsia="Calibri" w:hAnsi="Calibri" w:cs="Times New Roman"/>
          <w:b/>
          <w:bCs/>
          <w:sz w:val="16"/>
          <w:szCs w:val="16"/>
          <w:lang w:val="en-US"/>
        </w:rPr>
        <w:t xml:space="preserve">The Taff Vale Case 1901 </w:t>
      </w:r>
    </w:p>
    <w:p w14:paraId="18509696"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In 1890s, Quinn vs Leathem case meant anyone organizing a strike could be liable to civil action by the employer. </w:t>
      </w:r>
    </w:p>
    <w:p w14:paraId="66ADC0DF"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In 1900, dispute between the Taff Vale Railway Company in South Wales and the </w:t>
      </w:r>
      <w:proofErr w:type="spellStart"/>
      <w:r w:rsidRPr="002B3C09">
        <w:rPr>
          <w:rFonts w:ascii="Calibri" w:eastAsia="Calibri" w:hAnsi="Calibri" w:cs="Times New Roman"/>
          <w:sz w:val="16"/>
          <w:szCs w:val="16"/>
          <w:lang w:val="en-US"/>
        </w:rPr>
        <w:t>Algamated</w:t>
      </w:r>
      <w:proofErr w:type="spellEnd"/>
      <w:r w:rsidRPr="002B3C09">
        <w:rPr>
          <w:rFonts w:ascii="Calibri" w:eastAsia="Calibri" w:hAnsi="Calibri" w:cs="Times New Roman"/>
          <w:sz w:val="16"/>
          <w:szCs w:val="16"/>
          <w:lang w:val="en-US"/>
        </w:rPr>
        <w:t xml:space="preserve"> Society of Railway Servants led to strike action, and the company took the trade union to court to gain compensation for loss of profits. </w:t>
      </w:r>
    </w:p>
    <w:p w14:paraId="32CD16AF"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In 1901 HoL acting as the final Court of Appeal ruled the company was right to sue the trade union and the union had to pay £23000 in damages</w:t>
      </w:r>
    </w:p>
    <w:p w14:paraId="00EC1217"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It would be impossible for any trade union to successfully strike without fear of being ruined when sued for damages.  </w:t>
      </w:r>
    </w:p>
    <w:p w14:paraId="7B7EC003"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Only an Act of Parliament could overrule a Lords’ judgment </w:t>
      </w:r>
    </w:p>
    <w:p w14:paraId="4899341E"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Balfour preferred to set up a royal commission instead of reverse the judgement in law, believing it was a matter for the courts. </w:t>
      </w:r>
    </w:p>
    <w:p w14:paraId="38714009"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Reinforced workers’ conviction that the Consv were fundamentally opposed to their interests</w:t>
      </w:r>
    </w:p>
    <w:p w14:paraId="6BB26AA4"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LRC benefited as trade unions began to look to put their own representatives in Parliament – not a coincidence the political levy began in 1903. </w:t>
      </w:r>
    </w:p>
    <w:p w14:paraId="36B1F975" w14:textId="77777777" w:rsidR="002B3C09" w:rsidRPr="002B3C09" w:rsidRDefault="002B3C09" w:rsidP="002B3C09">
      <w:pPr>
        <w:spacing w:line="240" w:lineRule="auto"/>
        <w:ind w:left="1080"/>
        <w:contextualSpacing/>
        <w:rPr>
          <w:rFonts w:ascii="Calibri" w:eastAsia="Calibri" w:hAnsi="Calibri" w:cs="Times New Roman"/>
          <w:sz w:val="16"/>
          <w:szCs w:val="16"/>
          <w:lang w:val="en-US"/>
        </w:rPr>
      </w:pPr>
    </w:p>
    <w:p w14:paraId="64BBDC49" w14:textId="77777777" w:rsidR="002B3C09" w:rsidRPr="002B3C09" w:rsidRDefault="002B3C09" w:rsidP="002B3C09">
      <w:pPr>
        <w:numPr>
          <w:ilvl w:val="0"/>
          <w:numId w:val="3"/>
        </w:numPr>
        <w:spacing w:line="240" w:lineRule="auto"/>
        <w:contextualSpacing/>
        <w:rPr>
          <w:rFonts w:ascii="Calibri" w:eastAsia="Calibri" w:hAnsi="Calibri" w:cs="Times New Roman"/>
          <w:b/>
          <w:bCs/>
          <w:sz w:val="16"/>
          <w:szCs w:val="16"/>
          <w:lang w:val="en-US"/>
        </w:rPr>
      </w:pPr>
      <w:r w:rsidRPr="002B3C09">
        <w:rPr>
          <w:rFonts w:ascii="Calibri" w:eastAsia="Calibri" w:hAnsi="Calibri" w:cs="Times New Roman"/>
          <w:b/>
          <w:bCs/>
          <w:sz w:val="16"/>
          <w:szCs w:val="16"/>
          <w:lang w:val="en-US"/>
        </w:rPr>
        <w:t xml:space="preserve">Neglect of social reform </w:t>
      </w:r>
    </w:p>
    <w:p w14:paraId="15FED41C"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Boer War led to a growing awareness of poverty and many Liberals were working on a new form of liberalism in which the State would ensure minimum living standards for the most vulnerable. LRC supported this. </w:t>
      </w:r>
    </w:p>
    <w:p w14:paraId="6C1BE5C0"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Consv only put forward Balfour’s 1902 Education Act. Even though it was reform, it helped the Liberals more than the Conservatives. </w:t>
      </w:r>
    </w:p>
    <w:p w14:paraId="0549DDB5"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Balfour had an inadequate record of helping the unemployed, eg, The Unemployed Workmen Act (1905) helped find urban employment through labour exchanges set up by Distress Committees. These had no funds from the state to distribute as emergency relief, and forced to rely on private charity. Unionists appeared callous in the face of real need. </w:t>
      </w:r>
    </w:p>
    <w:p w14:paraId="7DCB0C0B" w14:textId="77777777" w:rsidR="002B3C09" w:rsidRPr="002B3C09" w:rsidRDefault="002B3C09" w:rsidP="002B3C09">
      <w:pPr>
        <w:spacing w:line="240" w:lineRule="auto"/>
        <w:ind w:left="1080"/>
        <w:contextualSpacing/>
        <w:rPr>
          <w:rFonts w:ascii="Calibri" w:eastAsia="Calibri" w:hAnsi="Calibri" w:cs="Times New Roman"/>
          <w:sz w:val="16"/>
          <w:szCs w:val="16"/>
          <w:lang w:val="en-US"/>
        </w:rPr>
      </w:pPr>
    </w:p>
    <w:p w14:paraId="7199F10A" w14:textId="77777777" w:rsidR="002B3C09" w:rsidRPr="002B3C09" w:rsidRDefault="002B3C09" w:rsidP="002B3C09">
      <w:pPr>
        <w:numPr>
          <w:ilvl w:val="0"/>
          <w:numId w:val="3"/>
        </w:numPr>
        <w:spacing w:line="240" w:lineRule="auto"/>
        <w:contextualSpacing/>
        <w:rPr>
          <w:rFonts w:ascii="Calibri" w:eastAsia="Calibri" w:hAnsi="Calibri" w:cs="Times New Roman"/>
          <w:b/>
          <w:bCs/>
          <w:sz w:val="16"/>
          <w:szCs w:val="16"/>
          <w:lang w:val="en-US"/>
        </w:rPr>
      </w:pPr>
      <w:r w:rsidRPr="002B3C09">
        <w:rPr>
          <w:rFonts w:ascii="Calibri" w:eastAsia="Calibri" w:hAnsi="Calibri" w:cs="Times New Roman"/>
          <w:b/>
          <w:bCs/>
          <w:sz w:val="16"/>
          <w:szCs w:val="16"/>
          <w:lang w:val="en-US"/>
        </w:rPr>
        <w:t xml:space="preserve">Tariff reform campaign 1903 </w:t>
      </w:r>
    </w:p>
    <w:p w14:paraId="39C0EDF7"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Consv biggest policy misjudgment </w:t>
      </w:r>
    </w:p>
    <w:p w14:paraId="3975F4C6"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Following end of Boer War Joseph Chamberlain needed to breathe life into his career after the disaster of the 1902 Education Bill and poor by election results, including the loss of North Leeds. </w:t>
      </w:r>
    </w:p>
    <w:p w14:paraId="7D3C13D0"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In the past at the Colonial Conferences of 1897 and 1902 Chamberlain suggested an imperial free trade area, and an imperial navy. Both met with lack of enthusiasm. </w:t>
      </w:r>
    </w:p>
    <w:p w14:paraId="04D10222"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His solution was tariff reform, based on retaliatory tariffs, selective import controls and imperial preference. </w:t>
      </w:r>
    </w:p>
    <w:p w14:paraId="614B97A9" w14:textId="77777777" w:rsidR="002B3C09" w:rsidRPr="002B3C09" w:rsidRDefault="002B3C09" w:rsidP="002B3C09">
      <w:pPr>
        <w:spacing w:line="240" w:lineRule="auto"/>
        <w:ind w:left="1080"/>
        <w:contextualSpacing/>
        <w:rPr>
          <w:rFonts w:ascii="Calibri" w:eastAsia="Calibri" w:hAnsi="Calibri" w:cs="Times New Roman"/>
          <w:sz w:val="16"/>
          <w:szCs w:val="16"/>
          <w:lang w:val="en-US"/>
        </w:rPr>
      </w:pPr>
    </w:p>
    <w:p w14:paraId="2C0608E9"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Intended to challenge long withstanding Liberal principle of free trade, but it had also been a traditional Unionist principle, which meant cheap imports of food and raw materials. </w:t>
      </w:r>
    </w:p>
    <w:p w14:paraId="7E90964D"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Free trade was important as Britain relied on a greater proportion of food imports from outside the Empire than within it.</w:t>
      </w:r>
    </w:p>
    <w:p w14:paraId="0BE30901"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It was difficult to break the link between free trade, which had built the British Empire, and prosperity in the minds of voters.</w:t>
      </w:r>
    </w:p>
    <w:p w14:paraId="1FDD16C0"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Tariff reform was a bread and butter issue, and Asquith emphasized Chamberlain’s ‘little loaf </w:t>
      </w:r>
      <w:proofErr w:type="gramStart"/>
      <w:r w:rsidRPr="002B3C09">
        <w:rPr>
          <w:rFonts w:ascii="Calibri" w:eastAsia="Calibri" w:hAnsi="Calibri" w:cs="Times New Roman"/>
          <w:sz w:val="16"/>
          <w:szCs w:val="16"/>
          <w:lang w:val="en-US"/>
        </w:rPr>
        <w:t>‘ in</w:t>
      </w:r>
      <w:proofErr w:type="gramEnd"/>
      <w:r w:rsidRPr="002B3C09">
        <w:rPr>
          <w:rFonts w:ascii="Calibri" w:eastAsia="Calibri" w:hAnsi="Calibri" w:cs="Times New Roman"/>
          <w:sz w:val="16"/>
          <w:szCs w:val="16"/>
          <w:lang w:val="en-US"/>
        </w:rPr>
        <w:t xml:space="preserve"> comparison to the Liberal ‘large loaf’ to show the working and middle classes the impact of  growing food prices if tariff reform was implemented.  </w:t>
      </w:r>
    </w:p>
    <w:p w14:paraId="7FBE7DBE"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It was questionable whether the Unionists really intended to spend extra revenue on social reform, given their unconvincing record. </w:t>
      </w:r>
    </w:p>
    <w:p w14:paraId="49EAD27E" w14:textId="77777777" w:rsidR="002B3C09" w:rsidRPr="002B3C09" w:rsidRDefault="002B3C09" w:rsidP="002B3C09">
      <w:pPr>
        <w:spacing w:line="240" w:lineRule="auto"/>
        <w:ind w:left="1080"/>
        <w:contextualSpacing/>
        <w:rPr>
          <w:rFonts w:ascii="Calibri" w:eastAsia="Calibri" w:hAnsi="Calibri" w:cs="Times New Roman"/>
          <w:sz w:val="16"/>
          <w:szCs w:val="16"/>
          <w:lang w:val="en-US"/>
        </w:rPr>
      </w:pPr>
    </w:p>
    <w:p w14:paraId="5099F7FA"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Supporters of tariff reform argued Britain’s major competitors, </w:t>
      </w:r>
      <w:proofErr w:type="gramStart"/>
      <w:r w:rsidRPr="002B3C09">
        <w:rPr>
          <w:rFonts w:ascii="Calibri" w:eastAsia="Calibri" w:hAnsi="Calibri" w:cs="Times New Roman"/>
          <w:sz w:val="16"/>
          <w:szCs w:val="16"/>
          <w:lang w:val="en-US"/>
        </w:rPr>
        <w:t>eg</w:t>
      </w:r>
      <w:proofErr w:type="gramEnd"/>
      <w:r w:rsidRPr="002B3C09">
        <w:rPr>
          <w:rFonts w:ascii="Calibri" w:eastAsia="Calibri" w:hAnsi="Calibri" w:cs="Times New Roman"/>
          <w:sz w:val="16"/>
          <w:szCs w:val="16"/>
          <w:lang w:val="en-US"/>
        </w:rPr>
        <w:t xml:space="preserve"> Germany and the USA had introduced tariff reform already enabling their economies to expand. Some protection would give Britain’s slowing down economy a boost to its home industries. This was based more on assumption, and the root cause of Britain’s issue was The Early Start Thesis, not the fact it used free trade.</w:t>
      </w:r>
    </w:p>
    <w:p w14:paraId="3DCB013F"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Chamberlain claimed it would result in ¾ million extra jobs, from which a stronger economy would generate more taxes for the introduction of old age pensions. </w:t>
      </w:r>
    </w:p>
    <w:p w14:paraId="2FFB960B"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Imperial preference would bind the Empire more closely by favoring imperial trade</w:t>
      </w:r>
    </w:p>
    <w:p w14:paraId="61B7FAC3"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Premiers of New Zealand, Australia and Canada could see the advantage of protecting their industries and having lower rates of duty with Britain. </w:t>
      </w:r>
    </w:p>
    <w:p w14:paraId="6A1BF1B7"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lastRenderedPageBreak/>
        <w:t>Attractive to many industrialists and farmers facing foreign competition.</w:t>
      </w:r>
    </w:p>
    <w:p w14:paraId="4D14E261" w14:textId="77777777" w:rsidR="002B3C09" w:rsidRPr="002B3C09" w:rsidRDefault="002B3C09" w:rsidP="002B3C09">
      <w:pPr>
        <w:spacing w:line="240" w:lineRule="auto"/>
        <w:ind w:left="1080"/>
        <w:contextualSpacing/>
        <w:rPr>
          <w:rFonts w:ascii="Calibri" w:eastAsia="Calibri" w:hAnsi="Calibri" w:cs="Times New Roman"/>
          <w:sz w:val="16"/>
          <w:szCs w:val="16"/>
          <w:lang w:val="en-US"/>
        </w:rPr>
      </w:pPr>
    </w:p>
    <w:p w14:paraId="353D8878"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On return from South Africa, Chamberlain encountered obstruction from Ritchie, the Chancellor of the Exchequer, who wanted to abolish the existing duty on corn and re-assert free trade. </w:t>
      </w:r>
    </w:p>
    <w:p w14:paraId="14A92648"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Ritchie threatened to resign, and neither Balfour nor Chamberlain (who was never a wholehearted protectionist) were inclined to argue with him</w:t>
      </w:r>
    </w:p>
    <w:p w14:paraId="382E64F5" w14:textId="77777777" w:rsidR="002B3C09" w:rsidRPr="002B3C09" w:rsidRDefault="002B3C09" w:rsidP="002B3C09">
      <w:pPr>
        <w:spacing w:line="240" w:lineRule="auto"/>
        <w:ind w:left="1080"/>
        <w:contextualSpacing/>
        <w:rPr>
          <w:rFonts w:ascii="Calibri" w:eastAsia="Calibri" w:hAnsi="Calibri" w:cs="Times New Roman"/>
          <w:sz w:val="16"/>
          <w:szCs w:val="16"/>
          <w:lang w:val="en-US"/>
        </w:rPr>
      </w:pPr>
    </w:p>
    <w:p w14:paraId="66E3EBCF"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Launched in Birmingham on 15 May 1903 in a speech questioning benefits of free trade and arguing for preferential tariffs by Joseph Chamberlain. </w:t>
      </w:r>
    </w:p>
    <w:p w14:paraId="50DA581D"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By July 1903 a Free Food League had been formed, and three factions began to form in the Conservative Party: </w:t>
      </w:r>
    </w:p>
    <w:p w14:paraId="63732A4C" w14:textId="77777777" w:rsidR="002B3C09" w:rsidRPr="002B3C09" w:rsidRDefault="002B3C09" w:rsidP="000C097E">
      <w:pPr>
        <w:numPr>
          <w:ilvl w:val="0"/>
          <w:numId w:val="8"/>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Whole </w:t>
      </w:r>
      <w:proofErr w:type="spellStart"/>
      <w:r w:rsidRPr="002B3C09">
        <w:rPr>
          <w:rFonts w:ascii="Calibri" w:eastAsia="Calibri" w:hAnsi="Calibri" w:cs="Times New Roman"/>
          <w:sz w:val="16"/>
          <w:szCs w:val="16"/>
          <w:lang w:val="en-US"/>
        </w:rPr>
        <w:t>Hoggers</w:t>
      </w:r>
      <w:proofErr w:type="spellEnd"/>
      <w:r w:rsidRPr="002B3C09">
        <w:rPr>
          <w:rFonts w:ascii="Calibri" w:eastAsia="Calibri" w:hAnsi="Calibri" w:cs="Times New Roman"/>
          <w:sz w:val="16"/>
          <w:szCs w:val="16"/>
          <w:lang w:val="en-US"/>
        </w:rPr>
        <w:t xml:space="preserve"> – Chamberlain’s supporters favoring tariff reform</w:t>
      </w:r>
    </w:p>
    <w:p w14:paraId="542A96AD" w14:textId="77777777" w:rsidR="002B3C09" w:rsidRPr="002B3C09" w:rsidRDefault="002B3C09" w:rsidP="000C097E">
      <w:pPr>
        <w:numPr>
          <w:ilvl w:val="0"/>
          <w:numId w:val="8"/>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Free </w:t>
      </w:r>
      <w:proofErr w:type="spellStart"/>
      <w:r w:rsidRPr="002B3C09">
        <w:rPr>
          <w:rFonts w:ascii="Calibri" w:eastAsia="Calibri" w:hAnsi="Calibri" w:cs="Times New Roman"/>
          <w:sz w:val="16"/>
          <w:szCs w:val="16"/>
          <w:lang w:val="en-US"/>
        </w:rPr>
        <w:t>Fooders</w:t>
      </w:r>
      <w:proofErr w:type="spellEnd"/>
      <w:r w:rsidRPr="002B3C09">
        <w:rPr>
          <w:rFonts w:ascii="Calibri" w:eastAsia="Calibri" w:hAnsi="Calibri" w:cs="Times New Roman"/>
          <w:sz w:val="16"/>
          <w:szCs w:val="16"/>
          <w:lang w:val="en-US"/>
        </w:rPr>
        <w:t xml:space="preserve"> – Supporters of free trade</w:t>
      </w:r>
    </w:p>
    <w:p w14:paraId="00E3485D" w14:textId="77777777" w:rsidR="002B3C09" w:rsidRPr="002B3C09" w:rsidRDefault="002B3C09" w:rsidP="000C097E">
      <w:pPr>
        <w:numPr>
          <w:ilvl w:val="0"/>
          <w:numId w:val="8"/>
        </w:numPr>
        <w:spacing w:line="240" w:lineRule="auto"/>
        <w:contextualSpacing/>
        <w:rPr>
          <w:rFonts w:ascii="Calibri" w:eastAsia="Calibri" w:hAnsi="Calibri" w:cs="Times New Roman"/>
          <w:sz w:val="16"/>
          <w:szCs w:val="16"/>
          <w:lang w:val="en-US"/>
        </w:rPr>
      </w:pPr>
      <w:proofErr w:type="spellStart"/>
      <w:r w:rsidRPr="002B3C09">
        <w:rPr>
          <w:rFonts w:ascii="Calibri" w:eastAsia="Calibri" w:hAnsi="Calibri" w:cs="Times New Roman"/>
          <w:sz w:val="16"/>
          <w:szCs w:val="16"/>
          <w:lang w:val="en-US"/>
        </w:rPr>
        <w:t>Balfourites</w:t>
      </w:r>
      <w:proofErr w:type="spellEnd"/>
      <w:r w:rsidRPr="002B3C09">
        <w:rPr>
          <w:rFonts w:ascii="Calibri" w:eastAsia="Calibri" w:hAnsi="Calibri" w:cs="Times New Roman"/>
          <w:sz w:val="16"/>
          <w:szCs w:val="16"/>
          <w:lang w:val="en-US"/>
        </w:rPr>
        <w:t xml:space="preserve"> – Conservatives backing the PM </w:t>
      </w:r>
    </w:p>
    <w:p w14:paraId="2A5BBF46"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Lord Hugh Cecil organized a group of free traders – the </w:t>
      </w:r>
      <w:proofErr w:type="spellStart"/>
      <w:r w:rsidRPr="002B3C09">
        <w:rPr>
          <w:rFonts w:ascii="Calibri" w:eastAsia="Calibri" w:hAnsi="Calibri" w:cs="Times New Roman"/>
          <w:sz w:val="16"/>
          <w:szCs w:val="16"/>
          <w:lang w:val="en-US"/>
        </w:rPr>
        <w:t>Hughligans</w:t>
      </w:r>
      <w:proofErr w:type="spellEnd"/>
    </w:p>
    <w:p w14:paraId="1CC5AFB5"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Winston Churchill defected and ‘crossed the floor’ to become a Liberal in 1904.</w:t>
      </w:r>
    </w:p>
    <w:p w14:paraId="66F27879"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Balfour tried to hide this split in the party, and his personal sympathy towards tariffs was limited to retaliatory </w:t>
      </w:r>
      <w:proofErr w:type="gramStart"/>
      <w:r w:rsidRPr="002B3C09">
        <w:rPr>
          <w:rFonts w:ascii="Calibri" w:eastAsia="Calibri" w:hAnsi="Calibri" w:cs="Times New Roman"/>
          <w:sz w:val="16"/>
          <w:szCs w:val="16"/>
          <w:lang w:val="en-US"/>
        </w:rPr>
        <w:t>duties .</w:t>
      </w:r>
      <w:proofErr w:type="gramEnd"/>
      <w:r w:rsidRPr="002B3C09">
        <w:rPr>
          <w:rFonts w:ascii="Calibri" w:eastAsia="Calibri" w:hAnsi="Calibri" w:cs="Times New Roman"/>
          <w:sz w:val="16"/>
          <w:szCs w:val="16"/>
          <w:lang w:val="en-US"/>
        </w:rPr>
        <w:t xml:space="preserve"> His sitting on the fence did not help. </w:t>
      </w:r>
    </w:p>
    <w:p w14:paraId="7F04A79C"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Chamberlain’s Tariff Reform League led the national campaign, and tensions became so unbearable in the cabinet that Chamberlain resigned in September 1903 to keep the Liberal Unionists and Conservatives together. </w:t>
      </w:r>
    </w:p>
    <w:p w14:paraId="709F1889"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Chamberlain had done the same thing to the Liberals in 1886 over Home Rule, and if Balfour called an </w:t>
      </w:r>
      <w:proofErr w:type="gramStart"/>
      <w:r w:rsidRPr="002B3C09">
        <w:rPr>
          <w:rFonts w:ascii="Calibri" w:eastAsia="Calibri" w:hAnsi="Calibri" w:cs="Times New Roman"/>
          <w:sz w:val="16"/>
          <w:szCs w:val="16"/>
          <w:lang w:val="en-US"/>
        </w:rPr>
        <w:t>election</w:t>
      </w:r>
      <w:proofErr w:type="gramEnd"/>
      <w:r w:rsidRPr="002B3C09">
        <w:rPr>
          <w:rFonts w:ascii="Calibri" w:eastAsia="Calibri" w:hAnsi="Calibri" w:cs="Times New Roman"/>
          <w:sz w:val="16"/>
          <w:szCs w:val="16"/>
          <w:lang w:val="en-US"/>
        </w:rPr>
        <w:t xml:space="preserve"> then it could result in ‘Joe’s victory’</w:t>
      </w:r>
    </w:p>
    <w:p w14:paraId="227D2C31"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After Chamberlain’s resignation Lord Harrington, a leading Liberal Unionist and Free Trader resigned in October 1903. </w:t>
      </w:r>
    </w:p>
    <w:p w14:paraId="37152759"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The Liberal Party, on the other hand, was finally given a substantial political cause over which to be united.  </w:t>
      </w:r>
    </w:p>
    <w:p w14:paraId="4193491D" w14:textId="77777777" w:rsidR="002B3C09" w:rsidRPr="002B3C09" w:rsidRDefault="002B3C09" w:rsidP="002B3C09">
      <w:pPr>
        <w:spacing w:line="240" w:lineRule="auto"/>
        <w:ind w:left="1080"/>
        <w:contextualSpacing/>
        <w:rPr>
          <w:rFonts w:ascii="Calibri" w:eastAsia="Calibri" w:hAnsi="Calibri" w:cs="Times New Roman"/>
          <w:sz w:val="16"/>
          <w:szCs w:val="16"/>
          <w:lang w:val="en-US"/>
        </w:rPr>
      </w:pPr>
    </w:p>
    <w:p w14:paraId="4A68B7D3"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Balfour continued to put off an election he thought he might lose and simultaneously refusing to give backing to Chamberlain. Chamberlain wanted an election in the hopes the liberals would </w:t>
      </w:r>
      <w:proofErr w:type="spellStart"/>
      <w:r w:rsidRPr="002B3C09">
        <w:rPr>
          <w:rFonts w:ascii="Calibri" w:eastAsia="Calibri" w:hAnsi="Calibri" w:cs="Times New Roman"/>
          <w:sz w:val="16"/>
          <w:szCs w:val="16"/>
          <w:lang w:val="en-US"/>
        </w:rPr>
        <w:t>self destruct</w:t>
      </w:r>
      <w:proofErr w:type="spellEnd"/>
      <w:r w:rsidRPr="002B3C09">
        <w:rPr>
          <w:rFonts w:ascii="Calibri" w:eastAsia="Calibri" w:hAnsi="Calibri" w:cs="Times New Roman"/>
          <w:sz w:val="16"/>
          <w:szCs w:val="16"/>
          <w:lang w:val="en-US"/>
        </w:rPr>
        <w:t xml:space="preserve"> over Home Rule. </w:t>
      </w:r>
    </w:p>
    <w:p w14:paraId="2E60EEC6"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Chamberlain was convinced he would win, quoting only 27 MPs who might have been Free Traders. </w:t>
      </w:r>
    </w:p>
    <w:p w14:paraId="57B4E297"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Three Liberal imperialists, Asquith, Grey and Haldane, had previously agreed they would not join a government unless CB went to the HoL and Asquith became leader of the Commons. CB offered the Chancellor of the Exchequer to Asquith, and the plot was soon dissolved. </w:t>
      </w:r>
    </w:p>
    <w:p w14:paraId="5165B1B1"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Knowing this and catching a suggestion of Liberal internal split over Home Rule after Roseberry made a speech criticizing HR, Balfour thought it would be hard for CB to form a government if there was tension between the Liberal imperialists and the Radicals. </w:t>
      </w:r>
    </w:p>
    <w:p w14:paraId="455EB049"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Balfour took the chance to resign in Dec 1905, and CB called an election for Jan 1906.</w:t>
      </w:r>
    </w:p>
    <w:p w14:paraId="5C9DCA51" w14:textId="77777777" w:rsidR="002B3C09" w:rsidRPr="002B3C09" w:rsidRDefault="002B3C09" w:rsidP="002B3C09">
      <w:pPr>
        <w:spacing w:line="240" w:lineRule="auto"/>
        <w:ind w:left="1080"/>
        <w:contextualSpacing/>
        <w:rPr>
          <w:rFonts w:ascii="Calibri" w:eastAsia="Calibri" w:hAnsi="Calibri" w:cs="Times New Roman"/>
          <w:sz w:val="16"/>
          <w:szCs w:val="16"/>
          <w:lang w:val="en-US"/>
        </w:rPr>
      </w:pPr>
    </w:p>
    <w:p w14:paraId="2C67718C" w14:textId="77777777" w:rsidR="002B3C09" w:rsidRPr="002B3C09" w:rsidRDefault="002B3C09" w:rsidP="002B3C09">
      <w:pPr>
        <w:numPr>
          <w:ilvl w:val="0"/>
          <w:numId w:val="3"/>
        </w:numPr>
        <w:spacing w:line="240" w:lineRule="auto"/>
        <w:contextualSpacing/>
        <w:rPr>
          <w:rFonts w:ascii="Calibri" w:eastAsia="Calibri" w:hAnsi="Calibri" w:cs="Times New Roman"/>
          <w:b/>
          <w:bCs/>
          <w:sz w:val="16"/>
          <w:szCs w:val="16"/>
          <w:lang w:val="en-US"/>
        </w:rPr>
      </w:pPr>
      <w:r w:rsidRPr="002B3C09">
        <w:rPr>
          <w:rFonts w:ascii="Calibri" w:eastAsia="Calibri" w:hAnsi="Calibri" w:cs="Times New Roman"/>
          <w:b/>
          <w:bCs/>
          <w:sz w:val="16"/>
          <w:szCs w:val="16"/>
          <w:lang w:val="en-US"/>
        </w:rPr>
        <w:t>Consv leadership</w:t>
      </w:r>
    </w:p>
    <w:p w14:paraId="177BE5D2"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Balfour became PM after Salisbury’s death in July 1902 – Dec 1905. Resigned in 1911 but stayed in politics until 1929. </w:t>
      </w:r>
    </w:p>
    <w:p w14:paraId="072C7A97"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Highly intelligent but lacking in political skill. Was not sensitive to public opinion, a poor speaker and could not understand social issues of the time. </w:t>
      </w:r>
    </w:p>
    <w:p w14:paraId="5067A967"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Political miscalculations led to the defeat of 1906</w:t>
      </w:r>
    </w:p>
    <w:p w14:paraId="33DAB740"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proofErr w:type="gramStart"/>
      <w:r w:rsidRPr="002B3C09">
        <w:rPr>
          <w:rFonts w:ascii="Calibri" w:eastAsia="Calibri" w:hAnsi="Calibri" w:cs="Times New Roman"/>
          <w:sz w:val="16"/>
          <w:szCs w:val="16"/>
          <w:lang w:val="en-US"/>
        </w:rPr>
        <w:t>Personally</w:t>
      </w:r>
      <w:proofErr w:type="gramEnd"/>
      <w:r w:rsidRPr="002B3C09">
        <w:rPr>
          <w:rFonts w:ascii="Calibri" w:eastAsia="Calibri" w:hAnsi="Calibri" w:cs="Times New Roman"/>
          <w:sz w:val="16"/>
          <w:szCs w:val="16"/>
          <w:lang w:val="en-US"/>
        </w:rPr>
        <w:t xml:space="preserve"> piloted the 1902 Education Bill through parliament and incurred the hostility of the nonconformists </w:t>
      </w:r>
    </w:p>
    <w:p w14:paraId="68B4DC21"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Failed to foresee anger from the Chinese Labour issue and refusal to reverse Taff Vale</w:t>
      </w:r>
    </w:p>
    <w:p w14:paraId="7D6DBB92"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Misunderstood working men’s reactions to Tariff Reform and allowed Chamberlain to make it a key Unionist policy in 1903. </w:t>
      </w:r>
    </w:p>
    <w:p w14:paraId="75C1CB38" w14:textId="77777777" w:rsidR="002B3C09" w:rsidRPr="002B3C09" w:rsidRDefault="002B3C09" w:rsidP="002B3C09">
      <w:pPr>
        <w:spacing w:line="240" w:lineRule="auto"/>
        <w:ind w:left="1080"/>
        <w:contextualSpacing/>
        <w:rPr>
          <w:rFonts w:ascii="Calibri" w:eastAsia="Calibri" w:hAnsi="Calibri" w:cs="Times New Roman"/>
          <w:sz w:val="16"/>
          <w:szCs w:val="16"/>
          <w:lang w:val="en-US"/>
        </w:rPr>
      </w:pPr>
    </w:p>
    <w:p w14:paraId="269E14DD" w14:textId="77777777" w:rsidR="002B3C09" w:rsidRPr="002B3C09" w:rsidRDefault="002B3C09" w:rsidP="002B3C09">
      <w:pPr>
        <w:numPr>
          <w:ilvl w:val="0"/>
          <w:numId w:val="3"/>
        </w:numPr>
        <w:spacing w:line="240" w:lineRule="auto"/>
        <w:contextualSpacing/>
        <w:rPr>
          <w:rFonts w:ascii="Calibri" w:eastAsia="Calibri" w:hAnsi="Calibri" w:cs="Times New Roman"/>
          <w:b/>
          <w:bCs/>
          <w:sz w:val="16"/>
          <w:szCs w:val="16"/>
          <w:lang w:val="en-US"/>
        </w:rPr>
      </w:pPr>
      <w:r w:rsidRPr="002B3C09">
        <w:rPr>
          <w:rFonts w:ascii="Calibri" w:eastAsia="Calibri" w:hAnsi="Calibri" w:cs="Times New Roman"/>
          <w:b/>
          <w:bCs/>
          <w:sz w:val="16"/>
          <w:szCs w:val="16"/>
          <w:lang w:val="en-US"/>
        </w:rPr>
        <w:t>The Lib – Lab Pact 1903</w:t>
      </w:r>
    </w:p>
    <w:p w14:paraId="19931CF5"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Liberals agreed not to oppose Labour candidates in around 30 select constituencies in England and Wales where a Labour candidate was more likely to beat a Conservative.</w:t>
      </w:r>
    </w:p>
    <w:p w14:paraId="3BCA9F19"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LRC promised to restrict candidates in other constituencies to prevent a split in the anti– Conservative vote, and because they only had an election fund of £150 000. </w:t>
      </w:r>
    </w:p>
    <w:p w14:paraId="67464F7B"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Two parties were in general agreement about social and working – class reform, such as in joint campaigns against the 1902 Education Act and Chinese Slavery. Also agreed on free trade. </w:t>
      </w:r>
    </w:p>
    <w:p w14:paraId="0F6413E1"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Labour seemed to be moderate allies with radical socialist ideas only on the fringes of the movement. </w:t>
      </w:r>
    </w:p>
    <w:p w14:paraId="0D5B4B53"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LRC put up 50 candidates and won 29 seats, only 5 against Liberal opposition </w:t>
      </w:r>
    </w:p>
    <w:p w14:paraId="0265658E"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May have benefited Labour more in the long run, which was established as a third force in parliament to undermine Conservatives in working class seats. </w:t>
      </w:r>
      <w:r w:rsidRPr="002B3C09">
        <w:rPr>
          <w:rFonts w:ascii="Calibri" w:eastAsia="Calibri" w:hAnsi="Calibri" w:cs="Times New Roman"/>
          <w:sz w:val="16"/>
          <w:szCs w:val="16"/>
          <w:lang w:val="en-US"/>
        </w:rPr>
        <w:tab/>
        <w:t xml:space="preserve"> </w:t>
      </w:r>
    </w:p>
    <w:p w14:paraId="06F5A71F"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Benefitted the Liberals financially as reduced election costs and ensured political victory by forming an idea of a progressive alliance on the left, which lasted until the First World War. </w:t>
      </w:r>
    </w:p>
    <w:p w14:paraId="1918FC06" w14:textId="77777777" w:rsidR="002B3C09" w:rsidRPr="002B3C09" w:rsidRDefault="002B3C09" w:rsidP="002B3C09">
      <w:pPr>
        <w:spacing w:line="240" w:lineRule="auto"/>
        <w:ind w:left="1080"/>
        <w:contextualSpacing/>
        <w:rPr>
          <w:rFonts w:ascii="Calibri" w:eastAsia="Calibri" w:hAnsi="Calibri" w:cs="Times New Roman"/>
          <w:sz w:val="16"/>
          <w:szCs w:val="16"/>
          <w:lang w:val="en-US"/>
        </w:rPr>
      </w:pPr>
    </w:p>
    <w:p w14:paraId="6E893FA5" w14:textId="77777777" w:rsidR="002B3C09" w:rsidRPr="002B3C09" w:rsidRDefault="002B3C09" w:rsidP="002B3C09">
      <w:pPr>
        <w:numPr>
          <w:ilvl w:val="0"/>
          <w:numId w:val="1"/>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Discontent with 20 years of Tory rule was deep seated but incoherent, and it was a surprise to many that the Liberals, who were accused of ‘faddism’, actually won.</w:t>
      </w:r>
    </w:p>
    <w:p w14:paraId="225B86DB"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In the past, Liberals (‘the party of principle’) had pursued causes like Home Rule, compulsory vaccination, etc. that weren’t actually relevant to the majority of the electorate. Many were almost eccentric causes, and could not be combined into an effective/ appealing political programme. </w:t>
      </w:r>
    </w:p>
    <w:p w14:paraId="2C513CA0" w14:textId="77777777" w:rsidR="002B3C09" w:rsidRPr="002B3C09" w:rsidRDefault="002B3C09" w:rsidP="002B3C09">
      <w:pPr>
        <w:numPr>
          <w:ilvl w:val="0"/>
          <w:numId w:val="1"/>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The Conservatives had been in power too long</w:t>
      </w:r>
    </w:p>
    <w:p w14:paraId="438FA163"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Balfour’s tendencies to ‘stir up a hornets’ nest’ made the Conservatives look divided and like they misjudged the mood of the country. </w:t>
      </w:r>
    </w:p>
    <w:p w14:paraId="782F35F1"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The sequence of Conservative policy misjudgments </w:t>
      </w:r>
      <w:proofErr w:type="gramStart"/>
      <w:r w:rsidRPr="002B3C09">
        <w:rPr>
          <w:rFonts w:ascii="Calibri" w:eastAsia="Calibri" w:hAnsi="Calibri" w:cs="Times New Roman"/>
          <w:sz w:val="16"/>
          <w:szCs w:val="16"/>
          <w:lang w:val="en-US"/>
        </w:rPr>
        <w:t>were</w:t>
      </w:r>
      <w:proofErr w:type="gramEnd"/>
      <w:r w:rsidRPr="002B3C09">
        <w:rPr>
          <w:rFonts w:ascii="Calibri" w:eastAsia="Calibri" w:hAnsi="Calibri" w:cs="Times New Roman"/>
          <w:sz w:val="16"/>
          <w:szCs w:val="16"/>
          <w:lang w:val="en-US"/>
        </w:rPr>
        <w:t xml:space="preserve"> so clumsy and </w:t>
      </w:r>
      <w:proofErr w:type="spellStart"/>
      <w:r w:rsidRPr="002B3C09">
        <w:rPr>
          <w:rFonts w:ascii="Calibri" w:eastAsia="Calibri" w:hAnsi="Calibri" w:cs="Times New Roman"/>
          <w:sz w:val="16"/>
          <w:szCs w:val="16"/>
          <w:lang w:val="en-US"/>
        </w:rPr>
        <w:t>ill conceived</w:t>
      </w:r>
      <w:proofErr w:type="spellEnd"/>
      <w:r w:rsidRPr="002B3C09">
        <w:rPr>
          <w:rFonts w:ascii="Calibri" w:eastAsia="Calibri" w:hAnsi="Calibri" w:cs="Times New Roman"/>
          <w:sz w:val="16"/>
          <w:szCs w:val="16"/>
          <w:lang w:val="en-US"/>
        </w:rPr>
        <w:t xml:space="preserve"> they were almost designed to assist the opposition. </w:t>
      </w:r>
    </w:p>
    <w:p w14:paraId="46355CBB"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The Liberals appeared united and full of energy, particularly over the traditional cause of </w:t>
      </w:r>
      <w:r w:rsidRPr="002B3C09">
        <w:rPr>
          <w:rFonts w:ascii="Calibri" w:eastAsia="Calibri" w:hAnsi="Calibri" w:cs="Times New Roman"/>
          <w:sz w:val="16"/>
          <w:szCs w:val="16"/>
          <w:highlight w:val="yellow"/>
          <w:lang w:val="en-US"/>
        </w:rPr>
        <w:t>free trade, which was the central feature of the election campaign.</w:t>
      </w:r>
      <w:r w:rsidRPr="002B3C09">
        <w:rPr>
          <w:rFonts w:ascii="Calibri" w:eastAsia="Calibri" w:hAnsi="Calibri" w:cs="Times New Roman"/>
          <w:sz w:val="16"/>
          <w:szCs w:val="16"/>
          <w:lang w:val="en-US"/>
        </w:rPr>
        <w:t xml:space="preserve"> </w:t>
      </w:r>
    </w:p>
    <w:p w14:paraId="08334748" w14:textId="77777777" w:rsidR="002B3C09" w:rsidRPr="002B3C09" w:rsidRDefault="002B3C09" w:rsidP="000C097E">
      <w:pPr>
        <w:numPr>
          <w:ilvl w:val="0"/>
          <w:numId w:val="9"/>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The number of Conservative votes per opposed candidate was the same as in 1900 in 1906, but it increased by 25 % for the Liberals. </w:t>
      </w:r>
    </w:p>
    <w:p w14:paraId="3242445D"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The turnover of seats was not caused by a mass conversion from the Conservatives to the Liberals, but rather a large proportion who had not voted 5 ½ years prior were stirred by negative cohesion. </w:t>
      </w:r>
    </w:p>
    <w:p w14:paraId="334567E5"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People did not vote for the Liberals, but rather against the Conservatives. </w:t>
      </w:r>
    </w:p>
    <w:p w14:paraId="08AF9A4E"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The election is an example of how governments lose elections more often than oppositions win them</w:t>
      </w:r>
    </w:p>
    <w:p w14:paraId="53BF5B35" w14:textId="77777777" w:rsidR="002B3C09" w:rsidRPr="002B3C09" w:rsidRDefault="002B3C09" w:rsidP="000C097E">
      <w:pPr>
        <w:numPr>
          <w:ilvl w:val="0"/>
          <w:numId w:val="9"/>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The First Past the Post system massively exaggerated small swings in opinion, and the winning margin was quite small in terms of numbers of votes. </w:t>
      </w:r>
    </w:p>
    <w:p w14:paraId="6F1AD4EC" w14:textId="77777777" w:rsidR="002B3C09" w:rsidRPr="002B3C09" w:rsidRDefault="002B3C09" w:rsidP="000C097E">
      <w:pPr>
        <w:numPr>
          <w:ilvl w:val="0"/>
          <w:numId w:val="9"/>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Captain Middleton, who had organized the party’s elections until 1903, undermined the Party’s campaigning abilities upon his departure. </w:t>
      </w:r>
    </w:p>
    <w:p w14:paraId="73674550" w14:textId="77777777" w:rsidR="002B3C09" w:rsidRPr="002B3C09" w:rsidRDefault="002B3C09" w:rsidP="000C097E">
      <w:pPr>
        <w:numPr>
          <w:ilvl w:val="0"/>
          <w:numId w:val="9"/>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100 Conservative MPs retired, meaning the loss of ‘personal votes’ </w:t>
      </w:r>
    </w:p>
    <w:p w14:paraId="5BDAF756" w14:textId="77777777" w:rsidR="002B3C09" w:rsidRPr="002B3C09" w:rsidRDefault="002B3C09" w:rsidP="000C097E">
      <w:pPr>
        <w:numPr>
          <w:ilvl w:val="0"/>
          <w:numId w:val="9"/>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lastRenderedPageBreak/>
        <w:t>Chinese Slavery, Taff Vale, reluctance to introduce social reform and the ‘small loaf’ contributed to the idea the Conservatives were unsympathetic towards ordinary working people. Working class support was lost in once solid Consv areas like Lancashire, London and the South East</w:t>
      </w:r>
    </w:p>
    <w:p w14:paraId="7A4F8005" w14:textId="77777777" w:rsidR="002B3C09" w:rsidRPr="002B3C09" w:rsidRDefault="002B3C09" w:rsidP="000C097E">
      <w:pPr>
        <w:numPr>
          <w:ilvl w:val="0"/>
          <w:numId w:val="9"/>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There was momentum in the anti- gov election swing as it happened over a period of 3 weeks, and news of early swings could have spread and increased anti-gov sentiment. </w:t>
      </w:r>
    </w:p>
    <w:p w14:paraId="56EF4197" w14:textId="77777777" w:rsidR="002B3C09" w:rsidRPr="002B3C09" w:rsidRDefault="002B3C09" w:rsidP="000C097E">
      <w:pPr>
        <w:numPr>
          <w:ilvl w:val="0"/>
          <w:numId w:val="9"/>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The middle class were disenchanted with Chinese Slavery and the Boer War, which had tarnished the </w:t>
      </w:r>
      <w:proofErr w:type="gramStart"/>
      <w:r w:rsidRPr="002B3C09">
        <w:rPr>
          <w:rFonts w:ascii="Calibri" w:eastAsia="Calibri" w:hAnsi="Calibri" w:cs="Times New Roman"/>
          <w:sz w:val="16"/>
          <w:szCs w:val="16"/>
          <w:lang w:val="en-US"/>
        </w:rPr>
        <w:t>image  of</w:t>
      </w:r>
      <w:proofErr w:type="gramEnd"/>
      <w:r w:rsidRPr="002B3C09">
        <w:rPr>
          <w:rFonts w:ascii="Calibri" w:eastAsia="Calibri" w:hAnsi="Calibri" w:cs="Times New Roman"/>
          <w:sz w:val="16"/>
          <w:szCs w:val="16"/>
          <w:lang w:val="en-US"/>
        </w:rPr>
        <w:t xml:space="preserve"> the imperial dream. A drift of intellectual support from Consv to Liberals. </w:t>
      </w:r>
    </w:p>
    <w:p w14:paraId="33B42EC6" w14:textId="77777777" w:rsidR="002B3C09" w:rsidRPr="002B3C09" w:rsidRDefault="002B3C09" w:rsidP="000C097E">
      <w:pPr>
        <w:numPr>
          <w:ilvl w:val="0"/>
          <w:numId w:val="9"/>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Few hints of Liberal welfare reforms to come after 1908 in their 1906 election, with a handful of vague references about the importance of old age pensions. It was not a new party programme that encouraged voters. </w:t>
      </w:r>
    </w:p>
    <w:p w14:paraId="22733181"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Traditional Liberal ideas took priority in campaign promises, like ending the </w:t>
      </w:r>
      <w:proofErr w:type="spellStart"/>
      <w:r w:rsidRPr="002B3C09">
        <w:rPr>
          <w:rFonts w:ascii="Calibri" w:eastAsia="Calibri" w:hAnsi="Calibri" w:cs="Times New Roman"/>
          <w:sz w:val="16"/>
          <w:szCs w:val="16"/>
          <w:lang w:val="en-US"/>
        </w:rPr>
        <w:t>CoE’s</w:t>
      </w:r>
      <w:proofErr w:type="spellEnd"/>
      <w:r w:rsidRPr="002B3C09">
        <w:rPr>
          <w:rFonts w:ascii="Calibri" w:eastAsia="Calibri" w:hAnsi="Calibri" w:cs="Times New Roman"/>
          <w:sz w:val="16"/>
          <w:szCs w:val="16"/>
          <w:lang w:val="en-US"/>
        </w:rPr>
        <w:t xml:space="preserve"> hold on education, temperance, free trade, help for the unemployed, land reform and trade union support. </w:t>
      </w:r>
    </w:p>
    <w:p w14:paraId="383EF7F5"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‘Business as usual’. </w:t>
      </w:r>
    </w:p>
    <w:p w14:paraId="62BB4087"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Tariff reform and the 1902 Education Act allowed the temperance and nonconformists wings of the Liberals to unite and present a vigorous front. </w:t>
      </w:r>
    </w:p>
    <w:p w14:paraId="44A762AB"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It was this resurgence that was perhaps most effective, as there was a greater swing towards the Liberals in areas without significant nonconformist electorates.  </w:t>
      </w:r>
    </w:p>
    <w:p w14:paraId="64811BFA" w14:textId="77777777" w:rsidR="002B3C09" w:rsidRPr="00A70553" w:rsidRDefault="002B3C09" w:rsidP="00A70553">
      <w:pPr>
        <w:spacing w:line="240" w:lineRule="auto"/>
        <w:rPr>
          <w:rFonts w:ascii="Calibri" w:eastAsia="Calibri" w:hAnsi="Calibri" w:cs="Times New Roman"/>
          <w:sz w:val="16"/>
          <w:szCs w:val="16"/>
          <w:u w:val="single"/>
          <w:lang w:val="en-US"/>
        </w:rPr>
      </w:pPr>
      <w:r w:rsidRPr="00A70553">
        <w:rPr>
          <w:rFonts w:ascii="Calibri" w:eastAsia="Calibri" w:hAnsi="Calibri" w:cs="Times New Roman"/>
          <w:sz w:val="16"/>
          <w:szCs w:val="16"/>
          <w:u w:val="single"/>
          <w:lang w:val="en-US"/>
        </w:rPr>
        <w:t>New Liberalism</w:t>
      </w:r>
    </w:p>
    <w:p w14:paraId="481B2833" w14:textId="77777777" w:rsidR="002B3C09" w:rsidRPr="002B3C09" w:rsidRDefault="002B3C09" w:rsidP="000C097E">
      <w:pPr>
        <w:numPr>
          <w:ilvl w:val="0"/>
          <w:numId w:val="10"/>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‘Classical Liberalism’ stressed freedom to do things – to worship, to publish, to criticize, etc. </w:t>
      </w:r>
    </w:p>
    <w:p w14:paraId="54E21953"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Promoted laissez faire &amp; ‘</w:t>
      </w:r>
      <w:proofErr w:type="spellStart"/>
      <w:r w:rsidRPr="002B3C09">
        <w:rPr>
          <w:rFonts w:ascii="Calibri" w:eastAsia="Calibri" w:hAnsi="Calibri" w:cs="Times New Roman"/>
          <w:sz w:val="16"/>
          <w:szCs w:val="16"/>
          <w:lang w:val="en-US"/>
        </w:rPr>
        <w:t>self help</w:t>
      </w:r>
      <w:proofErr w:type="spellEnd"/>
      <w:r w:rsidRPr="002B3C09">
        <w:rPr>
          <w:rFonts w:ascii="Calibri" w:eastAsia="Calibri" w:hAnsi="Calibri" w:cs="Times New Roman"/>
          <w:sz w:val="16"/>
          <w:szCs w:val="16"/>
          <w:lang w:val="en-US"/>
        </w:rPr>
        <w:t>’</w:t>
      </w:r>
    </w:p>
    <w:p w14:paraId="00F2551B" w14:textId="77777777" w:rsidR="002B3C09" w:rsidRPr="002B3C09" w:rsidRDefault="002B3C09" w:rsidP="000C097E">
      <w:pPr>
        <w:numPr>
          <w:ilvl w:val="0"/>
          <w:numId w:val="10"/>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New Liberalism stressed freedom from evils such as poverty, low rates &amp; insecurity</w:t>
      </w:r>
    </w:p>
    <w:p w14:paraId="6BB79904"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Intervention by the State to provide a ‘safety net’ should have a role in establishing minimum standards of life for the most vulnerable who were unable to help themselves. </w:t>
      </w:r>
    </w:p>
    <w:p w14:paraId="7D760EBC"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The State should leave those able to look after themselves to do so.</w:t>
      </w:r>
    </w:p>
    <w:p w14:paraId="35203769"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Continued belief in free trade and minimal gov intervention in business. </w:t>
      </w:r>
    </w:p>
    <w:p w14:paraId="2FFA8D63"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Implied higher gov spending, contradicting tradition Lib ideas of thrift and low taxation. </w:t>
      </w:r>
    </w:p>
    <w:p w14:paraId="3A0EEB6D"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Some believed should be a system of contributory payments in return for benefits. More radical Liberals believed there should be a redistribution of income by taxing the rich more heavily. </w:t>
      </w:r>
    </w:p>
    <w:p w14:paraId="696A93FB" w14:textId="77777777" w:rsidR="002B3C09" w:rsidRPr="002B3C09" w:rsidRDefault="002B3C09" w:rsidP="000C097E">
      <w:pPr>
        <w:numPr>
          <w:ilvl w:val="0"/>
          <w:numId w:val="10"/>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Both Old and New Liberalism stressed </w:t>
      </w:r>
      <w:proofErr w:type="spellStart"/>
      <w:r w:rsidRPr="002B3C09">
        <w:rPr>
          <w:rFonts w:ascii="Calibri" w:eastAsia="Calibri" w:hAnsi="Calibri" w:cs="Times New Roman"/>
          <w:sz w:val="16"/>
          <w:szCs w:val="16"/>
          <w:lang w:val="en-US"/>
        </w:rPr>
        <w:t>self help</w:t>
      </w:r>
      <w:proofErr w:type="spellEnd"/>
      <w:r w:rsidRPr="002B3C09">
        <w:rPr>
          <w:rFonts w:ascii="Calibri" w:eastAsia="Calibri" w:hAnsi="Calibri" w:cs="Times New Roman"/>
          <w:sz w:val="16"/>
          <w:szCs w:val="16"/>
          <w:lang w:val="en-US"/>
        </w:rPr>
        <w:t xml:space="preserve"> with an emphasis on the individual and individual initiatives, but tensions remained.</w:t>
      </w:r>
    </w:p>
    <w:p w14:paraId="38BBE6CA"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Interventionism and national minimum standards meant graduated taxation to achieve this. </w:t>
      </w:r>
    </w:p>
    <w:p w14:paraId="1B91AEB9" w14:textId="77777777" w:rsidR="002B3C09" w:rsidRPr="002B3C09" w:rsidRDefault="002B3C09" w:rsidP="000C097E">
      <w:pPr>
        <w:numPr>
          <w:ilvl w:val="0"/>
          <w:numId w:val="10"/>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The ‘condition of England’ question and decline of national efficiency made social reform more urgent, especially after the real causes of poverty were exposed by Rowntree and Booth. </w:t>
      </w:r>
    </w:p>
    <w:p w14:paraId="3EE8B2CB"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If adverse socio-economic conditions were the root causes of poverty, there was a radical cause for the State to provide this ‘safety net’ as a basic minimum benchmark of assistance. </w:t>
      </w:r>
    </w:p>
    <w:p w14:paraId="001FE972"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The poor state of industry workers led to concerns over how Britain could compete with Germany/ USA.</w:t>
      </w:r>
    </w:p>
    <w:p w14:paraId="634B69C4"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The ‘Great Depression’ was not, with hindsight, as severe as was believed then, but it showed that reliance on continued economic growth would not solve the issue of poverty. </w:t>
      </w:r>
    </w:p>
    <w:p w14:paraId="5F257C9D"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After new measures like </w:t>
      </w:r>
      <w:proofErr w:type="gramStart"/>
      <w:r w:rsidRPr="002B3C09">
        <w:rPr>
          <w:rFonts w:ascii="Calibri" w:eastAsia="Calibri" w:hAnsi="Calibri" w:cs="Times New Roman"/>
          <w:sz w:val="16"/>
          <w:szCs w:val="16"/>
          <w:lang w:val="en-US"/>
        </w:rPr>
        <w:t>The</w:t>
      </w:r>
      <w:proofErr w:type="gramEnd"/>
      <w:r w:rsidRPr="002B3C09">
        <w:rPr>
          <w:rFonts w:ascii="Calibri" w:eastAsia="Calibri" w:hAnsi="Calibri" w:cs="Times New Roman"/>
          <w:sz w:val="16"/>
          <w:szCs w:val="16"/>
          <w:lang w:val="en-US"/>
        </w:rPr>
        <w:t xml:space="preserve"> 1905 Unemployed Workmen Act public awareness of a more collectivist approach increased. </w:t>
      </w:r>
    </w:p>
    <w:p w14:paraId="3C2A774A"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By 1906, 53 MPs were of the working class. Very little Liberal legislation stemmed from Labour pressure, except for trade union reform, school meals and payment of MPs. However, the existence of a Labour group crystalized the thoughts of Liberal reformers and showed vital working class voted to be won. </w:t>
      </w:r>
    </w:p>
    <w:p w14:paraId="442F2D12" w14:textId="77777777" w:rsidR="002B3C09" w:rsidRPr="002B3C09" w:rsidRDefault="002B3C09" w:rsidP="002B3C09">
      <w:pPr>
        <w:spacing w:line="240" w:lineRule="auto"/>
        <w:ind w:left="720"/>
        <w:contextualSpacing/>
        <w:rPr>
          <w:rFonts w:ascii="Calibri" w:eastAsia="Calibri" w:hAnsi="Calibri" w:cs="Times New Roman"/>
          <w:sz w:val="16"/>
          <w:szCs w:val="16"/>
          <w:lang w:val="en-US"/>
        </w:rPr>
      </w:pPr>
    </w:p>
    <w:p w14:paraId="60E0E78D" w14:textId="77777777" w:rsidR="002B3C09" w:rsidRPr="002B3C09" w:rsidRDefault="002B3C09" w:rsidP="000C097E">
      <w:pPr>
        <w:numPr>
          <w:ilvl w:val="0"/>
          <w:numId w:val="10"/>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T.H Green argued 19</w:t>
      </w:r>
      <w:r w:rsidRPr="002B3C09">
        <w:rPr>
          <w:rFonts w:ascii="Calibri" w:eastAsia="Calibri" w:hAnsi="Calibri" w:cs="Times New Roman"/>
          <w:sz w:val="16"/>
          <w:szCs w:val="16"/>
          <w:vertAlign w:val="superscript"/>
          <w:lang w:val="en-US"/>
        </w:rPr>
        <w:t>th</w:t>
      </w:r>
      <w:r w:rsidRPr="002B3C09">
        <w:rPr>
          <w:rFonts w:ascii="Calibri" w:eastAsia="Calibri" w:hAnsi="Calibri" w:cs="Times New Roman"/>
          <w:sz w:val="16"/>
          <w:szCs w:val="16"/>
          <w:lang w:val="en-US"/>
        </w:rPr>
        <w:t xml:space="preserve"> cent Liberalism placed too much stress on freedom of the individual &amp; not enough on the role of the State to ensure this freedom in the 1880s/90s, &amp; his ideas were developed by </w:t>
      </w:r>
      <w:proofErr w:type="spellStart"/>
      <w:r w:rsidRPr="002B3C09">
        <w:rPr>
          <w:rFonts w:ascii="Calibri" w:eastAsia="Calibri" w:hAnsi="Calibri" w:cs="Times New Roman"/>
          <w:sz w:val="16"/>
          <w:szCs w:val="16"/>
          <w:lang w:val="en-US"/>
        </w:rPr>
        <w:t>L.</w:t>
      </w:r>
      <w:proofErr w:type="gramStart"/>
      <w:r w:rsidRPr="002B3C09">
        <w:rPr>
          <w:rFonts w:ascii="Calibri" w:eastAsia="Calibri" w:hAnsi="Calibri" w:cs="Times New Roman"/>
          <w:sz w:val="16"/>
          <w:szCs w:val="16"/>
          <w:lang w:val="en-US"/>
        </w:rPr>
        <w:t>T.Hobhouse</w:t>
      </w:r>
      <w:proofErr w:type="spellEnd"/>
      <w:proofErr w:type="gramEnd"/>
      <w:r w:rsidRPr="002B3C09">
        <w:rPr>
          <w:rFonts w:ascii="Calibri" w:eastAsia="Calibri" w:hAnsi="Calibri" w:cs="Times New Roman"/>
          <w:sz w:val="16"/>
          <w:szCs w:val="16"/>
          <w:lang w:val="en-US"/>
        </w:rPr>
        <w:t xml:space="preserve"> and </w:t>
      </w:r>
      <w:proofErr w:type="spellStart"/>
      <w:r w:rsidRPr="002B3C09">
        <w:rPr>
          <w:rFonts w:ascii="Calibri" w:eastAsia="Calibri" w:hAnsi="Calibri" w:cs="Times New Roman"/>
          <w:sz w:val="16"/>
          <w:szCs w:val="16"/>
          <w:lang w:val="en-US"/>
        </w:rPr>
        <w:t>J.A.Hobson</w:t>
      </w:r>
      <w:proofErr w:type="spellEnd"/>
      <w:r w:rsidRPr="002B3C09">
        <w:rPr>
          <w:rFonts w:ascii="Calibri" w:eastAsia="Calibri" w:hAnsi="Calibri" w:cs="Times New Roman"/>
          <w:sz w:val="16"/>
          <w:szCs w:val="16"/>
          <w:lang w:val="en-US"/>
        </w:rPr>
        <w:t>.</w:t>
      </w:r>
    </w:p>
    <w:p w14:paraId="2F1FE829"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 If people were impoverished through no own fault, their self – reliance was undermined and they could not experience liberty &amp; individualism. If the gov stepped in, the individual would be able to prosper. </w:t>
      </w:r>
    </w:p>
    <w:p w14:paraId="761A41DC"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1893 – first meeting of the Rainbow Circle brought Hobson, Herbert Samuel (a later Cabinet Minister) and Fabian Socialists together to build upon Liberal values of individualism to establish that the government should ensure a minimum standard of living. </w:t>
      </w:r>
    </w:p>
    <w:p w14:paraId="685D945F" w14:textId="77777777" w:rsidR="002B3C09" w:rsidRPr="002B3C09" w:rsidRDefault="002B3C09" w:rsidP="000C097E">
      <w:pPr>
        <w:numPr>
          <w:ilvl w:val="0"/>
          <w:numId w:val="10"/>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‘Municipal socialism’ – local authorities had already been taking on an initiative in education, public health, poor relief, etc. </w:t>
      </w:r>
    </w:p>
    <w:p w14:paraId="6911FFAA" w14:textId="77777777" w:rsidR="002B3C09" w:rsidRPr="002B3C09" w:rsidRDefault="002B3C09" w:rsidP="000C097E">
      <w:pPr>
        <w:numPr>
          <w:ilvl w:val="0"/>
          <w:numId w:val="10"/>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T.H. Green (philosopher) argued liberalism should give people opportunity to be moral. </w:t>
      </w:r>
    </w:p>
    <w:p w14:paraId="7289FFF6"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Social legislation was justified as it would ‘maintain the conditions without which a free exercise of the human faculties is impossible’. </w:t>
      </w:r>
    </w:p>
    <w:p w14:paraId="332D6D17" w14:textId="77777777" w:rsidR="002B3C09" w:rsidRPr="002B3C09" w:rsidRDefault="002B3C09" w:rsidP="000C097E">
      <w:pPr>
        <w:numPr>
          <w:ilvl w:val="0"/>
          <w:numId w:val="11"/>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J.A. Hobson (economist) believed British economy faced ‘underconsumption’, &amp; though the Empire made Britain rich, the majority of the pop were too poor to buy enough goods to keep the economy thriving. </w:t>
      </w:r>
    </w:p>
    <w:p w14:paraId="70BED468"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The state should intervene to help reduce unemployment/ poverty.</w:t>
      </w:r>
    </w:p>
    <w:p w14:paraId="63E79DCE"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In 1909 wrote that Gladstonian Liberalism had been replaced by a shift towards </w:t>
      </w:r>
      <w:proofErr w:type="spellStart"/>
      <w:r w:rsidRPr="002B3C09">
        <w:rPr>
          <w:rFonts w:ascii="Calibri" w:eastAsia="Calibri" w:hAnsi="Calibri" w:cs="Times New Roman"/>
          <w:sz w:val="16"/>
          <w:szCs w:val="16"/>
          <w:lang w:val="en-US"/>
        </w:rPr>
        <w:t>mre</w:t>
      </w:r>
      <w:proofErr w:type="spellEnd"/>
      <w:r w:rsidRPr="002B3C09">
        <w:rPr>
          <w:rFonts w:ascii="Calibri" w:eastAsia="Calibri" w:hAnsi="Calibri" w:cs="Times New Roman"/>
          <w:sz w:val="16"/>
          <w:szCs w:val="16"/>
          <w:lang w:val="en-US"/>
        </w:rPr>
        <w:t xml:space="preserve"> state activity so people had ‘equal opportunities for self-development’.  </w:t>
      </w:r>
    </w:p>
    <w:p w14:paraId="479DC3C6" w14:textId="77777777" w:rsidR="002B3C09" w:rsidRPr="002B3C09" w:rsidRDefault="002B3C09" w:rsidP="000C097E">
      <w:pPr>
        <w:numPr>
          <w:ilvl w:val="0"/>
          <w:numId w:val="11"/>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J.T. Hobhouse (sociologist) argued for ‘collectivism’ &amp; govs should take action to distribute wealth more fairly.</w:t>
      </w:r>
    </w:p>
    <w:p w14:paraId="0A6C57E7"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Taxes should be used for social reforms to benefit the poorest in society. </w:t>
      </w:r>
    </w:p>
    <w:p w14:paraId="7974EBA4" w14:textId="77777777" w:rsidR="002B3C09" w:rsidRPr="002B3C09" w:rsidRDefault="002B3C09" w:rsidP="002B3C09">
      <w:pPr>
        <w:spacing w:line="240" w:lineRule="auto"/>
        <w:ind w:left="1080"/>
        <w:contextualSpacing/>
        <w:rPr>
          <w:rFonts w:ascii="Calibri" w:eastAsia="Calibri" w:hAnsi="Calibri" w:cs="Times New Roman"/>
          <w:sz w:val="16"/>
          <w:szCs w:val="16"/>
          <w:lang w:val="en-US"/>
        </w:rPr>
      </w:pPr>
    </w:p>
    <w:p w14:paraId="1580F1A9" w14:textId="77777777" w:rsidR="002B3C09" w:rsidRPr="002B3C09" w:rsidRDefault="002B3C09" w:rsidP="000C097E">
      <w:pPr>
        <w:numPr>
          <w:ilvl w:val="0"/>
          <w:numId w:val="11"/>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Political benefits: </w:t>
      </w:r>
    </w:p>
    <w:p w14:paraId="0EC39645"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New Liberalism would give the Liberals a common theme to unite them. </w:t>
      </w:r>
    </w:p>
    <w:p w14:paraId="00689F8D"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The rise of Labour meant Liberals needed a way to ensure the </w:t>
      </w:r>
      <w:proofErr w:type="gramStart"/>
      <w:r w:rsidRPr="002B3C09">
        <w:rPr>
          <w:rFonts w:ascii="Calibri" w:eastAsia="Calibri" w:hAnsi="Calibri" w:cs="Times New Roman"/>
          <w:sz w:val="16"/>
          <w:szCs w:val="16"/>
          <w:lang w:val="en-US"/>
        </w:rPr>
        <w:t>working class</w:t>
      </w:r>
      <w:proofErr w:type="gramEnd"/>
      <w:r w:rsidRPr="002B3C09">
        <w:rPr>
          <w:rFonts w:ascii="Calibri" w:eastAsia="Calibri" w:hAnsi="Calibri" w:cs="Times New Roman"/>
          <w:sz w:val="16"/>
          <w:szCs w:val="16"/>
          <w:lang w:val="en-US"/>
        </w:rPr>
        <w:t xml:space="preserve"> vote. </w:t>
      </w:r>
    </w:p>
    <w:p w14:paraId="48BD8677"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Social reform was a clear area the Consv lacked and would set the Liberals apart as a clear alternative. </w:t>
      </w:r>
    </w:p>
    <w:p w14:paraId="29DC5D73"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Reviving the poor might stimulate business</w:t>
      </w:r>
    </w:p>
    <w:p w14:paraId="05F9BAF4" w14:textId="77777777" w:rsidR="002B3C09" w:rsidRPr="002B3C09" w:rsidRDefault="002B3C09" w:rsidP="000C097E">
      <w:pPr>
        <w:numPr>
          <w:ilvl w:val="0"/>
          <w:numId w:val="11"/>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Half of Liberal MPs elected in 1906 supported ideas of new Liberalism.</w:t>
      </w:r>
    </w:p>
    <w:p w14:paraId="5885E2A1"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LG: President of the Board of Trade 1906 – 1908, Chancellor of the Exchequer 1908 – 1915. Welsh nonconformist tradition influenced him, which emphasized a sense of Christian mission. From 1909, he and Herbert Samuel began to argue for state intervention to protect individuals from unemployment, old age and sickness. </w:t>
      </w:r>
    </w:p>
    <w:p w14:paraId="235418FA"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Churchill: President of the Board of Trade after LG</w:t>
      </w:r>
    </w:p>
    <w:p w14:paraId="6C4EE42B"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The Cabinet in 1908 still remained unconvinced of New Liberalism, and its effects would not become apparent until LG and Churchill were in Asquith’s Cabinet. </w:t>
      </w:r>
    </w:p>
    <w:p w14:paraId="29942C0D" w14:textId="77777777" w:rsidR="002B3C09" w:rsidRPr="002B3C09" w:rsidRDefault="002B3C09" w:rsidP="000C097E">
      <w:pPr>
        <w:numPr>
          <w:ilvl w:val="0"/>
          <w:numId w:val="11"/>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LG can be seen as a social reformer/ opponent of privilege or a self-seeking opportunist.</w:t>
      </w:r>
    </w:p>
    <w:p w14:paraId="346AADE3"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Nonconformist energy would be harnessed into radical social reform. </w:t>
      </w:r>
    </w:p>
    <w:p w14:paraId="7B9DBC05"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He also probably recognized the political opportunities presenting themselves. </w:t>
      </w:r>
    </w:p>
    <w:p w14:paraId="59484A07" w14:textId="77777777" w:rsidR="001D0E52" w:rsidRDefault="001D0E52" w:rsidP="002B3C09">
      <w:pPr>
        <w:spacing w:line="240" w:lineRule="auto"/>
        <w:jc w:val="center"/>
        <w:rPr>
          <w:rFonts w:ascii="Calibri" w:eastAsia="Calibri" w:hAnsi="Calibri" w:cs="Times New Roman"/>
          <w:b/>
          <w:bCs/>
          <w:i/>
          <w:iCs/>
          <w:sz w:val="16"/>
          <w:szCs w:val="16"/>
          <w:lang w:val="en-US"/>
        </w:rPr>
      </w:pPr>
    </w:p>
    <w:p w14:paraId="6D4314DC" w14:textId="1DFBA07B" w:rsidR="002B3C09" w:rsidRPr="000802DB" w:rsidRDefault="002B3C09" w:rsidP="002B3C09">
      <w:pPr>
        <w:spacing w:line="240" w:lineRule="auto"/>
        <w:jc w:val="center"/>
        <w:rPr>
          <w:rFonts w:ascii="Calibri" w:eastAsia="Calibri" w:hAnsi="Calibri" w:cs="Times New Roman"/>
          <w:b/>
          <w:bCs/>
          <w:sz w:val="16"/>
          <w:szCs w:val="16"/>
          <w:u w:val="single"/>
          <w:lang w:val="en-US"/>
        </w:rPr>
      </w:pPr>
      <w:r w:rsidRPr="000802DB">
        <w:rPr>
          <w:rFonts w:ascii="Calibri" w:eastAsia="Calibri" w:hAnsi="Calibri" w:cs="Times New Roman"/>
          <w:b/>
          <w:bCs/>
          <w:sz w:val="16"/>
          <w:szCs w:val="16"/>
          <w:u w:val="single"/>
          <w:lang w:val="en-US"/>
        </w:rPr>
        <w:lastRenderedPageBreak/>
        <w:t>The Labour Party</w:t>
      </w:r>
    </w:p>
    <w:p w14:paraId="41841E4E" w14:textId="77777777" w:rsidR="002B3C09" w:rsidRPr="002B3C09" w:rsidRDefault="002B3C09" w:rsidP="000C097E">
      <w:pPr>
        <w:numPr>
          <w:ilvl w:val="0"/>
          <w:numId w:val="1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From its birth the Labour Party had incompatible elements: </w:t>
      </w:r>
    </w:p>
    <w:p w14:paraId="048B5CD9"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On one extreme calls for a radical socialist programme aiming for collective ownership of the means of production/ distribution/ exchange </w:t>
      </w:r>
    </w:p>
    <w:p w14:paraId="7175A162"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On the other side calls for a more pragmatic programme wanting to get broad agreement in Parliament for limited, practical approaches to improve working conditions. </w:t>
      </w:r>
    </w:p>
    <w:p w14:paraId="48BD216A" w14:textId="77777777" w:rsidR="002B3C09" w:rsidRPr="002B3C09" w:rsidRDefault="002B3C09" w:rsidP="000C097E">
      <w:pPr>
        <w:numPr>
          <w:ilvl w:val="0"/>
          <w:numId w:val="1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1884 - The Social Democratic Foundation (SDF) formed by H.M. Hyndman, a stockbroker &amp; Marxist </w:t>
      </w:r>
    </w:p>
    <w:p w14:paraId="1AB7C03E"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Used Labour Party to spread revolutionary socialist ideas</w:t>
      </w:r>
    </w:p>
    <w:p w14:paraId="1656D11C"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High-handed &amp; violent tactics used in organizing demonstrations for the unemployed in London (1886-7) caused quarrels between the foundation’s other members.</w:t>
      </w:r>
    </w:p>
    <w:p w14:paraId="1BA0D6B2"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H.H Champion (editor of Socialist newspaper Justice), John Burns and Tom Mann all left the SDF because of this. </w:t>
      </w:r>
    </w:p>
    <w:p w14:paraId="045934FF"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Small groups on the left often prone to self-destruct</w:t>
      </w:r>
    </w:p>
    <w:p w14:paraId="6D52D54E"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SDF was a strong force in London with young activists</w:t>
      </w:r>
    </w:p>
    <w:p w14:paraId="1DCDF3CB" w14:textId="77777777" w:rsidR="002B3C09" w:rsidRPr="002B3C09" w:rsidRDefault="002B3C09" w:rsidP="000C097E">
      <w:pPr>
        <w:numPr>
          <w:ilvl w:val="0"/>
          <w:numId w:val="1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1884 – Fabians formed, including middle-class intellectuals supporting virtues of state/municipal socialism (Gas and Water Socialism) </w:t>
      </w:r>
    </w:p>
    <w:p w14:paraId="010E804D"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Wanted ‘evolutionary socialism’ - gradual introduction to moderate the evils of capitalism and slowly bring in a Socialist state. </w:t>
      </w:r>
    </w:p>
    <w:p w14:paraId="245CBD60"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Opposed new call for a party to represent labour – preferred their ideas to ‘permeate’ the current leadership.</w:t>
      </w:r>
    </w:p>
    <w:p w14:paraId="14D9D695"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Included George Bernard Shaw, Sydney &amp; Beatrice Webb</w:t>
      </w:r>
    </w:p>
    <w:p w14:paraId="0409D4C8"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There were fewer than 2,000 socialists in Britain in 1889, many middle class</w:t>
      </w:r>
    </w:p>
    <w:p w14:paraId="0834B2CC" w14:textId="77777777" w:rsidR="002B3C09" w:rsidRPr="002B3C09" w:rsidRDefault="002B3C09" w:rsidP="000C097E">
      <w:pPr>
        <w:numPr>
          <w:ilvl w:val="0"/>
          <w:numId w:val="1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In 1880s the rise of ‘new </w:t>
      </w:r>
      <w:proofErr w:type="gramStart"/>
      <w:r w:rsidRPr="002B3C09">
        <w:rPr>
          <w:rFonts w:ascii="Calibri" w:eastAsia="Calibri" w:hAnsi="Calibri" w:cs="Times New Roman"/>
          <w:sz w:val="16"/>
          <w:szCs w:val="16"/>
          <w:lang w:val="en-US"/>
        </w:rPr>
        <w:t>unions’</w:t>
      </w:r>
      <w:proofErr w:type="gramEnd"/>
      <w:r w:rsidRPr="002B3C09">
        <w:rPr>
          <w:rFonts w:ascii="Calibri" w:eastAsia="Calibri" w:hAnsi="Calibri" w:cs="Times New Roman"/>
          <w:sz w:val="16"/>
          <w:szCs w:val="16"/>
          <w:lang w:val="en-US"/>
        </w:rPr>
        <w:t xml:space="preserve"> and the expansion of the right to vote in 1884</w:t>
      </w:r>
    </w:p>
    <w:p w14:paraId="68BBE56E"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1884 Reform Act: 40% of male population unable to vote. </w:t>
      </w:r>
    </w:p>
    <w:p w14:paraId="0B5DA0B1"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9 working men elected into the </w:t>
      </w:r>
      <w:proofErr w:type="spellStart"/>
      <w:r w:rsidRPr="002B3C09">
        <w:rPr>
          <w:rFonts w:ascii="Calibri" w:eastAsia="Calibri" w:hAnsi="Calibri" w:cs="Times New Roman"/>
          <w:sz w:val="16"/>
          <w:szCs w:val="16"/>
          <w:lang w:val="en-US"/>
        </w:rPr>
        <w:t>HoC</w:t>
      </w:r>
      <w:proofErr w:type="spellEnd"/>
      <w:r w:rsidRPr="002B3C09">
        <w:rPr>
          <w:rFonts w:ascii="Calibri" w:eastAsia="Calibri" w:hAnsi="Calibri" w:cs="Times New Roman"/>
          <w:sz w:val="16"/>
          <w:szCs w:val="16"/>
          <w:lang w:val="en-US"/>
        </w:rPr>
        <w:t xml:space="preserve"> by 1886: Lib-Labs who shared the views of the old leadership of the TUC (Trade Unions Council) in speaking for worker’s interests as supporters of the Liberals. Typical: Henry Broadhurst</w:t>
      </w:r>
    </w:p>
    <w:p w14:paraId="21EA5B81"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Impact of ‘new unionism’ was short lived: had been effective in organizing unskilled workers winning the dockers’/ matchgirls’ strikes of 1889</w:t>
      </w:r>
    </w:p>
    <w:p w14:paraId="36C515FE"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By 1890s employers began to undermine all unionized labour &amp; number in ‘new’ unions fell to less than 10% of total union membership. </w:t>
      </w:r>
    </w:p>
    <w:p w14:paraId="41E9789B"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For the time the TUC kept faith with Gladstone, unlike Hardie. </w:t>
      </w:r>
    </w:p>
    <w:p w14:paraId="34C4A927" w14:textId="77777777" w:rsidR="002B3C09" w:rsidRPr="002B3C09" w:rsidRDefault="002B3C09" w:rsidP="000C097E">
      <w:pPr>
        <w:numPr>
          <w:ilvl w:val="0"/>
          <w:numId w:val="1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James Kier Hardie:</w:t>
      </w:r>
    </w:p>
    <w:p w14:paraId="779A04A6"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Miner who at once had supported the Liberals, but realized need for a separate voice for working men. </w:t>
      </w:r>
    </w:p>
    <w:p w14:paraId="6AB13915"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1888 polled 14 votes at the Mid-Lanarkshire election as an independent labour candidate.</w:t>
      </w:r>
    </w:p>
    <w:p w14:paraId="2BE7C04F"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1892 – He, John Burns &amp; J.H. Wilson (two other independent labour candidates) were elected to parliament. Victory in West Ham London, away </w:t>
      </w:r>
      <w:proofErr w:type="spellStart"/>
      <w:r w:rsidRPr="002B3C09">
        <w:rPr>
          <w:rFonts w:ascii="Calibri" w:eastAsia="Calibri" w:hAnsi="Calibri" w:cs="Times New Roman"/>
          <w:sz w:val="16"/>
          <w:szCs w:val="16"/>
          <w:lang w:val="en-US"/>
        </w:rPr>
        <w:t>rom</w:t>
      </w:r>
      <w:proofErr w:type="spellEnd"/>
      <w:r w:rsidRPr="002B3C09">
        <w:rPr>
          <w:rFonts w:ascii="Calibri" w:eastAsia="Calibri" w:hAnsi="Calibri" w:cs="Times New Roman"/>
          <w:sz w:val="16"/>
          <w:szCs w:val="16"/>
          <w:lang w:val="en-US"/>
        </w:rPr>
        <w:t xml:space="preserve"> his native Scotland, proved Liberal / Conservative wc voters could be tempted away.</w:t>
      </w:r>
    </w:p>
    <w:p w14:paraId="74C95CD4" w14:textId="77777777" w:rsidR="002B3C09" w:rsidRPr="002B3C09" w:rsidRDefault="002B3C09" w:rsidP="000C097E">
      <w:pPr>
        <w:numPr>
          <w:ilvl w:val="0"/>
          <w:numId w:val="1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In Jan 1893 Hardie brought together different socialist groups into the Independent Labour Party. Grassroot support from many regions:</w:t>
      </w:r>
    </w:p>
    <w:p w14:paraId="6BFB31D1"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Formed at a conference in Bradford attended by 120 delegates from labour clubs, the SDF and the Fabians</w:t>
      </w:r>
    </w:p>
    <w:p w14:paraId="1EB3020F"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In Bradford violent &amp; prolonged strikes against Liberal factory owners of the Manningham Mills who were trying to cut wages led to establishment of the Bradford Labour Union.</w:t>
      </w:r>
    </w:p>
    <w:p w14:paraId="5462B8EA"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In Hardie’s own Scotland opposition to HR took away Liberal support</w:t>
      </w:r>
    </w:p>
    <w:p w14:paraId="6A5CBD13"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In Lancashire working-class Toryism made </w:t>
      </w:r>
      <w:proofErr w:type="spellStart"/>
      <w:r w:rsidRPr="002B3C09">
        <w:rPr>
          <w:rFonts w:ascii="Calibri" w:eastAsia="Calibri" w:hAnsi="Calibri" w:cs="Times New Roman"/>
          <w:sz w:val="16"/>
          <w:szCs w:val="16"/>
          <w:lang w:val="en-US"/>
        </w:rPr>
        <w:t>t</w:t>
      </w:r>
      <w:proofErr w:type="spellEnd"/>
      <w:r w:rsidRPr="002B3C09">
        <w:rPr>
          <w:rFonts w:ascii="Calibri" w:eastAsia="Calibri" w:hAnsi="Calibri" w:cs="Times New Roman"/>
          <w:sz w:val="16"/>
          <w:szCs w:val="16"/>
          <w:lang w:val="en-US"/>
        </w:rPr>
        <w:t xml:space="preserve"> difficult for Liberals who were associated with mill owners</w:t>
      </w:r>
    </w:p>
    <w:p w14:paraId="02CE7A77"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In Manchester, where Robert Blatchford started the popular weekly newspaper The Clarion &amp; in 1892 the Salford ILP was formed. </w:t>
      </w:r>
    </w:p>
    <w:p w14:paraId="463CE4AC" w14:textId="77777777" w:rsidR="002B3C09" w:rsidRPr="002B3C09" w:rsidRDefault="002B3C09" w:rsidP="000C097E">
      <w:pPr>
        <w:numPr>
          <w:ilvl w:val="0"/>
          <w:numId w:val="1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ILP claimed socialist principle of collective ownership of the economy, but attempted to maintain as broad an appeal as possible. </w:t>
      </w:r>
    </w:p>
    <w:p w14:paraId="291D723B"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Cut out ‘socialist’ from its title</w:t>
      </w:r>
    </w:p>
    <w:p w14:paraId="69B40072"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Grew rapidly – 35 000 members by 1895.</w:t>
      </w:r>
    </w:p>
    <w:p w14:paraId="39820C67"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Followed a liberal trade union tradition, with no violence/ revolution found in left wing groups on the continent</w:t>
      </w:r>
    </w:p>
    <w:p w14:paraId="4D228FFA"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Many activists were ‘ex-Liberals’, </w:t>
      </w:r>
      <w:proofErr w:type="gramStart"/>
      <w:r w:rsidRPr="008B6E86">
        <w:rPr>
          <w:rFonts w:ascii="Calibri" w:eastAsia="Calibri" w:hAnsi="Calibri" w:cs="Times New Roman"/>
          <w:sz w:val="16"/>
          <w:szCs w:val="16"/>
          <w:lang w:val="en-US"/>
        </w:rPr>
        <w:t>eg</w:t>
      </w:r>
      <w:proofErr w:type="gramEnd"/>
      <w:r w:rsidRPr="008B6E86">
        <w:rPr>
          <w:rFonts w:ascii="Calibri" w:eastAsia="Calibri" w:hAnsi="Calibri" w:cs="Times New Roman"/>
          <w:sz w:val="16"/>
          <w:szCs w:val="16"/>
          <w:lang w:val="en-US"/>
        </w:rPr>
        <w:t xml:space="preserve"> Ramsay MacDonald who had a background in ‘reformist tradition’.</w:t>
      </w:r>
    </w:p>
    <w:p w14:paraId="41FA4B61"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Had a prominent nonconformity strand: Philip Snowden, a young Yorkshire ILP worker at the time: the new party ‘derived inspiration far more from the Sermon on the Mount than from the teachings of economists.’ </w:t>
      </w:r>
    </w:p>
    <w:p w14:paraId="3A2A8EBF" w14:textId="77777777" w:rsidR="002B3C09" w:rsidRPr="008B6E86" w:rsidRDefault="002B3C09" w:rsidP="000C097E">
      <w:pPr>
        <w:numPr>
          <w:ilvl w:val="0"/>
          <w:numId w:val="1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In 1895, ILP lost in all 28 constituencies where it had candidates, including Hardie, meaning no representation in the </w:t>
      </w:r>
      <w:proofErr w:type="spellStart"/>
      <w:r w:rsidRPr="008B6E86">
        <w:rPr>
          <w:rFonts w:ascii="Calibri" w:eastAsia="Calibri" w:hAnsi="Calibri" w:cs="Times New Roman"/>
          <w:sz w:val="16"/>
          <w:szCs w:val="16"/>
          <w:lang w:val="en-US"/>
        </w:rPr>
        <w:t>HoC</w:t>
      </w:r>
      <w:proofErr w:type="spellEnd"/>
    </w:p>
    <w:p w14:paraId="0DB30C4F"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Absence of notable finance &amp; without a firm basis from established working-class governments. </w:t>
      </w:r>
    </w:p>
    <w:p w14:paraId="28EBDACA"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Leaders from older unions, </w:t>
      </w:r>
      <w:proofErr w:type="gramStart"/>
      <w:r w:rsidRPr="008B6E86">
        <w:rPr>
          <w:rFonts w:ascii="Calibri" w:eastAsia="Calibri" w:hAnsi="Calibri" w:cs="Times New Roman"/>
          <w:sz w:val="16"/>
          <w:szCs w:val="16"/>
          <w:lang w:val="en-US"/>
        </w:rPr>
        <w:t>eg</w:t>
      </w:r>
      <w:proofErr w:type="gramEnd"/>
      <w:r w:rsidRPr="008B6E86">
        <w:rPr>
          <w:rFonts w:ascii="Calibri" w:eastAsia="Calibri" w:hAnsi="Calibri" w:cs="Times New Roman"/>
          <w:sz w:val="16"/>
          <w:szCs w:val="16"/>
          <w:lang w:val="en-US"/>
        </w:rPr>
        <w:t xml:space="preserve"> miners &amp; craft associations opposed ILP</w:t>
      </w:r>
    </w:p>
    <w:p w14:paraId="7B3531AC"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proofErr w:type="gramStart"/>
      <w:r w:rsidRPr="008B6E86">
        <w:rPr>
          <w:rFonts w:ascii="Calibri" w:eastAsia="Calibri" w:hAnsi="Calibri" w:cs="Times New Roman"/>
          <w:sz w:val="16"/>
          <w:szCs w:val="16"/>
          <w:lang w:val="en-US"/>
        </w:rPr>
        <w:t>However</w:t>
      </w:r>
      <w:proofErr w:type="gramEnd"/>
      <w:r w:rsidRPr="008B6E86">
        <w:rPr>
          <w:rFonts w:ascii="Calibri" w:eastAsia="Calibri" w:hAnsi="Calibri" w:cs="Times New Roman"/>
          <w:sz w:val="16"/>
          <w:szCs w:val="16"/>
          <w:lang w:val="en-US"/>
        </w:rPr>
        <w:t xml:space="preserve"> adoption of TUC of central socialist ideas, eg an 8 hour working day showed socialism was slowly infiltrating the trade union movement.</w:t>
      </w:r>
    </w:p>
    <w:p w14:paraId="42BF9FD3"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Burns and J.H. Wilson elected onto the Parliamentary Committee for the TUC.</w:t>
      </w:r>
    </w:p>
    <w:p w14:paraId="4C6343BC"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Introduction of the ‘block vote system’ (a delegate would cast votes equivalent to the number of members in the trade union he represented) was a response to fears dangerous minority elements might dominate the Parliamentary Committee</w:t>
      </w:r>
    </w:p>
    <w:p w14:paraId="172A5439" w14:textId="77777777" w:rsidR="002B3C09" w:rsidRPr="008B6E86" w:rsidRDefault="002B3C09" w:rsidP="000C097E">
      <w:pPr>
        <w:numPr>
          <w:ilvl w:val="0"/>
          <w:numId w:val="1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Shifts in the trade union movement: </w:t>
      </w:r>
    </w:p>
    <w:p w14:paraId="4DEDC8C7"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Dissatisfaction with the Liberals: factionalist &amp; unenthusiastic about reforms </w:t>
      </w:r>
      <w:proofErr w:type="gramStart"/>
      <w:r w:rsidRPr="008B6E86">
        <w:rPr>
          <w:rFonts w:ascii="Calibri" w:eastAsia="Calibri" w:hAnsi="Calibri" w:cs="Times New Roman"/>
          <w:sz w:val="16"/>
          <w:szCs w:val="16"/>
          <w:lang w:val="en-US"/>
        </w:rPr>
        <w:t>eg</w:t>
      </w:r>
      <w:proofErr w:type="gramEnd"/>
      <w:r w:rsidRPr="008B6E86">
        <w:rPr>
          <w:rFonts w:ascii="Calibri" w:eastAsia="Calibri" w:hAnsi="Calibri" w:cs="Times New Roman"/>
          <w:sz w:val="16"/>
          <w:szCs w:val="16"/>
          <w:lang w:val="en-US"/>
        </w:rPr>
        <w:t xml:space="preserve">/ an 8 hour day &amp; reluctant to adopt working-class candidates. Liberals more focused on Temperance Reform/ Disestablishment, showing trade unions independent labour representation had its advantages. </w:t>
      </w:r>
    </w:p>
    <w:p w14:paraId="363C4B5E"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Industrial comp meant greater use of machinery, forced redundancies and longer hours. Led to long-drawn out disputes with employers (</w:t>
      </w:r>
      <w:proofErr w:type="gramStart"/>
      <w:r w:rsidRPr="008B6E86">
        <w:rPr>
          <w:rFonts w:ascii="Calibri" w:eastAsia="Calibri" w:hAnsi="Calibri" w:cs="Times New Roman"/>
          <w:sz w:val="16"/>
          <w:szCs w:val="16"/>
          <w:lang w:val="en-US"/>
        </w:rPr>
        <w:t>eg</w:t>
      </w:r>
      <w:proofErr w:type="gramEnd"/>
      <w:r w:rsidRPr="008B6E86">
        <w:rPr>
          <w:rFonts w:ascii="Calibri" w:eastAsia="Calibri" w:hAnsi="Calibri" w:cs="Times New Roman"/>
          <w:sz w:val="16"/>
          <w:szCs w:val="16"/>
          <w:lang w:val="en-US"/>
        </w:rPr>
        <w:t>/ the great engineering lockout of 1897) Employers started drawing on non-union labour to avoid ‘closed shop’</w:t>
      </w:r>
    </w:p>
    <w:p w14:paraId="42241D28"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1899 an Appeal Court ruling in Lyons vs Wilkins meant unions could not picket peacefully. </w:t>
      </w:r>
    </w:p>
    <w:p w14:paraId="7E7F505C" w14:textId="77777777" w:rsidR="002B3C09" w:rsidRPr="008B6E86" w:rsidRDefault="002B3C09" w:rsidP="000C097E">
      <w:pPr>
        <w:numPr>
          <w:ilvl w:val="0"/>
          <w:numId w:val="1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In 1899, when the TUC met the </w:t>
      </w:r>
      <w:proofErr w:type="spellStart"/>
      <w:r w:rsidRPr="008B6E86">
        <w:rPr>
          <w:rFonts w:ascii="Calibri" w:eastAsia="Calibri" w:hAnsi="Calibri" w:cs="Times New Roman"/>
          <w:sz w:val="16"/>
          <w:szCs w:val="16"/>
          <w:lang w:val="en-US"/>
        </w:rPr>
        <w:t>Algamated</w:t>
      </w:r>
      <w:proofErr w:type="spellEnd"/>
      <w:r w:rsidRPr="008B6E86">
        <w:rPr>
          <w:rFonts w:ascii="Calibri" w:eastAsia="Calibri" w:hAnsi="Calibri" w:cs="Times New Roman"/>
          <w:sz w:val="16"/>
          <w:szCs w:val="16"/>
          <w:lang w:val="en-US"/>
        </w:rPr>
        <w:t xml:space="preserve"> Society of Railway Servants, fighting to be recognized by employers, asked for a conference to improve labour representation in parliament. </w:t>
      </w:r>
    </w:p>
    <w:p w14:paraId="753AC88A"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Resolution passed 546,000 votes to 434,000</w:t>
      </w:r>
    </w:p>
    <w:p w14:paraId="6B2C3E5B"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Conference met in 1900 w/ SDF, Fabians, ILP &amp; 64 trade unions present.</w:t>
      </w:r>
    </w:p>
    <w:p w14:paraId="1B611C60"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A Labour Representation Committee (LRC) set up with each socialist group involved, but a majority of trade unions. </w:t>
      </w:r>
    </w:p>
    <w:p w14:paraId="778A5754"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On Hardie’s insistence, the LRC set out generic aims like cherished ‘collective ownership’ over anything specific.</w:t>
      </w:r>
    </w:p>
    <w:p w14:paraId="11452429"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The SDF withdrew as a result </w:t>
      </w:r>
    </w:p>
    <w:p w14:paraId="2488E913" w14:textId="77777777" w:rsidR="002B3C09" w:rsidRPr="008B6E86" w:rsidRDefault="002B3C09" w:rsidP="000C097E">
      <w:pPr>
        <w:numPr>
          <w:ilvl w:val="0"/>
          <w:numId w:val="1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In 1900 the LRC won 2 seats in Parliament: Hardie &amp; Robert Bell of the Railways Servant’s Union with 8 Lib-Labs</w:t>
      </w:r>
    </w:p>
    <w:p w14:paraId="33624FE0"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Money was insufficient to support candidates &amp; Hardie knew dynamic trade union support was needed</w:t>
      </w:r>
    </w:p>
    <w:p w14:paraId="5D9F1346"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The Taff Vale Case showed the Conservatives would not reverse the act, and the Liberals were unenthusiastic about a new trade union Bill. Boosted the number of unions supporting the LRC by 168 between start of 1901 to end of 1903. </w:t>
      </w:r>
    </w:p>
    <w:p w14:paraId="3AB34889"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Membership rose to 850,000 &amp; annual revenue to £5,000 by 1903 helping to finance elections &amp; pay existing MPs.</w:t>
      </w:r>
    </w:p>
    <w:p w14:paraId="0AF27D06" w14:textId="77777777" w:rsidR="002B3C09" w:rsidRPr="008B6E86" w:rsidRDefault="002B3C09" w:rsidP="000C097E">
      <w:pPr>
        <w:numPr>
          <w:ilvl w:val="0"/>
          <w:numId w:val="1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In 1901 the anti- Conservative vote was split at Lanark, so the LRC were engaged in negotiations with the Liberal Chief Whip Herbert Gladstone over an electoral pact. </w:t>
      </w:r>
    </w:p>
    <w:p w14:paraId="13B30D13"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On education/ imperialism the LRC and Liberals thought similarly </w:t>
      </w:r>
    </w:p>
    <w:p w14:paraId="570946BA"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Would save party funds</w:t>
      </w:r>
    </w:p>
    <w:p w14:paraId="19EB2996"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lastRenderedPageBreak/>
        <w:t>In certain constituencies the Liberals would not oppose Labour in return for Liberal support in parliament: the Liberals may gain some wc votes, and the LRC would boost their numbers in parliament</w:t>
      </w:r>
    </w:p>
    <w:p w14:paraId="6DA71510"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For some LRC leaders it seemed a logical development, for the more radical, such as the SDF, it tainted their dream of a vigorous socialist programme. </w:t>
      </w:r>
    </w:p>
    <w:p w14:paraId="3DE00225" w14:textId="77777777" w:rsidR="002B3C09" w:rsidRPr="008B6E86" w:rsidRDefault="002B3C09" w:rsidP="002B3C09">
      <w:pPr>
        <w:spacing w:line="240" w:lineRule="auto"/>
        <w:ind w:left="1080"/>
        <w:contextualSpacing/>
        <w:rPr>
          <w:rFonts w:ascii="Calibri" w:eastAsia="Calibri" w:hAnsi="Calibri" w:cs="Times New Roman"/>
          <w:sz w:val="16"/>
          <w:szCs w:val="16"/>
          <w:lang w:val="en-US"/>
        </w:rPr>
      </w:pPr>
    </w:p>
    <w:p w14:paraId="55BF1EAE" w14:textId="59124ED4" w:rsidR="002B3C09" w:rsidRPr="008B6E86" w:rsidRDefault="002B3C09" w:rsidP="000C097E">
      <w:pPr>
        <w:numPr>
          <w:ilvl w:val="0"/>
          <w:numId w:val="1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As a result of the Lib-Lab Pact of 1903 the LRC won 29 seats, later 30 when a Durham miner MP joined Labour</w:t>
      </w:r>
      <w:r w:rsidR="008B1477">
        <w:rPr>
          <w:rFonts w:ascii="Calibri" w:eastAsia="Calibri" w:hAnsi="Calibri" w:cs="Times New Roman"/>
          <w:sz w:val="16"/>
          <w:szCs w:val="16"/>
          <w:lang w:val="en-US"/>
        </w:rPr>
        <w:t xml:space="preserve"> – once </w:t>
      </w:r>
      <w:r w:rsidRPr="008B6E86">
        <w:rPr>
          <w:rFonts w:ascii="Calibri" w:eastAsia="Calibri" w:hAnsi="Calibri" w:cs="Times New Roman"/>
          <w:sz w:val="16"/>
          <w:szCs w:val="16"/>
          <w:lang w:val="en-US"/>
        </w:rPr>
        <w:t>in parliament renamed themselves Labour</w:t>
      </w:r>
    </w:p>
    <w:p w14:paraId="2008DFDD"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All 30 were working men</w:t>
      </w:r>
    </w:p>
    <w:p w14:paraId="0F80F548"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Included Kier Hardie, Ramsay MacDonald &amp; Will Thorne</w:t>
      </w:r>
    </w:p>
    <w:p w14:paraId="614E9662"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Hardie was chairman &amp; MacDonald was party secretary.</w:t>
      </w:r>
    </w:p>
    <w:p w14:paraId="1EEC1588" w14:textId="77777777" w:rsidR="002B3C09" w:rsidRPr="008B6E86" w:rsidRDefault="002B3C09" w:rsidP="000C097E">
      <w:pPr>
        <w:numPr>
          <w:ilvl w:val="0"/>
          <w:numId w:val="1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The new MPs were unable to have significant impact: </w:t>
      </w:r>
    </w:p>
    <w:p w14:paraId="6202B368"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Large majority of the Liberal Party</w:t>
      </w:r>
    </w:p>
    <w:p w14:paraId="1CA9950B"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The programme of social reforms the Liberals introduced wasn’t exactly what Labour wanted but the changes were improvements for working people &amp; so had to be supported. </w:t>
      </w:r>
    </w:p>
    <w:p w14:paraId="30C78EEE"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The new MPs were working men w/ limited formal education, &amp; the </w:t>
      </w:r>
      <w:proofErr w:type="spellStart"/>
      <w:r w:rsidRPr="008B6E86">
        <w:rPr>
          <w:rFonts w:ascii="Calibri" w:eastAsia="Calibri" w:hAnsi="Calibri" w:cs="Times New Roman"/>
          <w:sz w:val="16"/>
          <w:szCs w:val="16"/>
          <w:lang w:val="en-US"/>
        </w:rPr>
        <w:t>HoC</w:t>
      </w:r>
      <w:proofErr w:type="spellEnd"/>
      <w:r w:rsidRPr="008B6E86">
        <w:rPr>
          <w:rFonts w:ascii="Calibri" w:eastAsia="Calibri" w:hAnsi="Calibri" w:cs="Times New Roman"/>
          <w:sz w:val="16"/>
          <w:szCs w:val="16"/>
          <w:lang w:val="en-US"/>
        </w:rPr>
        <w:t xml:space="preserve"> was an intimidating place. </w:t>
      </w:r>
    </w:p>
    <w:p w14:paraId="72C30252"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The 30 MPs were not a strong cohesive body as they consisted of ILP socialists and trade union officials. </w:t>
      </w:r>
    </w:p>
    <w:p w14:paraId="3E3CF707"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Kier Hardie was an inspirational leader for rallying people towards great causes, but he didn’t have the skills to unify his MPs. </w:t>
      </w:r>
    </w:p>
    <w:p w14:paraId="43DDAF78"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The ILP criticized Labour for not having a programme independent of that of the Liberals despite successes of the Trade Disputes Act (overturning Taff Vale) and the Workmen’s Compensation Act. </w:t>
      </w:r>
    </w:p>
    <w:p w14:paraId="2AA165F6" w14:textId="77777777" w:rsidR="002B3C09" w:rsidRPr="008B6E86" w:rsidRDefault="002B3C09" w:rsidP="000C097E">
      <w:pPr>
        <w:numPr>
          <w:ilvl w:val="0"/>
          <w:numId w:val="1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1909 W.V. Osborne (a Liberal) challenged the right of his union to demand a political levy (which went towards paying Labour MPs salaries). </w:t>
      </w:r>
    </w:p>
    <w:p w14:paraId="0CD16044"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HoL ruled in favor of Osborne, &amp; faced a financial crisis when fighting the 1910 elections. </w:t>
      </w:r>
    </w:p>
    <w:p w14:paraId="5766D8A2"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Resolved in 1911 when the Lib gov approved payment of MPs.</w:t>
      </w:r>
    </w:p>
    <w:p w14:paraId="1F91A714"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1913 Trade Union Act allowed trade unions to levy money on its members for political purposes, but allowed </w:t>
      </w:r>
      <w:proofErr w:type="gramStart"/>
      <w:r w:rsidRPr="008B6E86">
        <w:rPr>
          <w:rFonts w:ascii="Calibri" w:eastAsia="Calibri" w:hAnsi="Calibri" w:cs="Times New Roman"/>
          <w:sz w:val="16"/>
          <w:szCs w:val="16"/>
          <w:lang w:val="en-US"/>
        </w:rPr>
        <w:t>an</w:t>
      </w:r>
      <w:proofErr w:type="gramEnd"/>
      <w:r w:rsidRPr="008B6E86">
        <w:rPr>
          <w:rFonts w:ascii="Calibri" w:eastAsia="Calibri" w:hAnsi="Calibri" w:cs="Times New Roman"/>
          <w:sz w:val="16"/>
          <w:szCs w:val="16"/>
          <w:lang w:val="en-US"/>
        </w:rPr>
        <w:t xml:space="preserve"> member to opt out. </w:t>
      </w:r>
    </w:p>
    <w:p w14:paraId="31C37725" w14:textId="77777777" w:rsidR="002B3C09" w:rsidRPr="008B6E86" w:rsidRDefault="002B3C09" w:rsidP="000C097E">
      <w:pPr>
        <w:numPr>
          <w:ilvl w:val="0"/>
          <w:numId w:val="1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At a local and organizational level, the Labour movement grew: </w:t>
      </w:r>
    </w:p>
    <w:p w14:paraId="32BE87DB"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For the 1915 election the Labour Party wanted to put forward 100 candidates to fight for every seat without the Liberals’ help. </w:t>
      </w:r>
    </w:p>
    <w:p w14:paraId="526EA5FD"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1906 – 1914 trade union membership grows from 900,000 to 1.5mil</w:t>
      </w:r>
    </w:p>
    <w:p w14:paraId="79E2B50C"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1906 – 1914 members of socialist societies grow 17,000 – 33,000</w:t>
      </w:r>
    </w:p>
    <w:p w14:paraId="2CE13296" w14:textId="15F3DF32" w:rsidR="001D0E52" w:rsidRPr="008B6E86" w:rsidRDefault="002B3C09" w:rsidP="00F308A0">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In 1906 83 local Labour societies, in 1914 158. </w:t>
      </w:r>
    </w:p>
    <w:p w14:paraId="483350B4" w14:textId="61463BE2" w:rsidR="002B3C09" w:rsidRPr="000802DB" w:rsidRDefault="002B3C09" w:rsidP="002B3C09">
      <w:pPr>
        <w:spacing w:line="240" w:lineRule="auto"/>
        <w:jc w:val="center"/>
        <w:rPr>
          <w:rFonts w:ascii="Calibri" w:eastAsia="Calibri" w:hAnsi="Calibri" w:cs="Times New Roman"/>
          <w:b/>
          <w:bCs/>
          <w:sz w:val="16"/>
          <w:szCs w:val="16"/>
          <w:u w:val="single"/>
          <w:lang w:val="en-US"/>
        </w:rPr>
      </w:pPr>
      <w:r w:rsidRPr="000802DB">
        <w:rPr>
          <w:rFonts w:ascii="Calibri" w:eastAsia="Calibri" w:hAnsi="Calibri" w:cs="Times New Roman"/>
          <w:b/>
          <w:bCs/>
          <w:sz w:val="16"/>
          <w:szCs w:val="16"/>
          <w:u w:val="single"/>
          <w:lang w:val="en-US"/>
        </w:rPr>
        <w:t xml:space="preserve">Liberal Government </w:t>
      </w:r>
    </w:p>
    <w:p w14:paraId="73ABF6C8" w14:textId="77777777" w:rsidR="002B3C09" w:rsidRPr="008B6E86" w:rsidRDefault="002B3C09" w:rsidP="000C097E">
      <w:pPr>
        <w:numPr>
          <w:ilvl w:val="0"/>
          <w:numId w:val="11"/>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To create a new law/ ‘Act’ of Parliament the government of the day needed to agree the ‘Bill’ in both the </w:t>
      </w:r>
      <w:proofErr w:type="spellStart"/>
      <w:r w:rsidRPr="008B6E86">
        <w:rPr>
          <w:rFonts w:ascii="Calibri" w:eastAsia="Calibri" w:hAnsi="Calibri" w:cs="Times New Roman"/>
          <w:sz w:val="16"/>
          <w:szCs w:val="16"/>
          <w:lang w:val="en-US"/>
        </w:rPr>
        <w:t>HoC</w:t>
      </w:r>
      <w:proofErr w:type="spellEnd"/>
      <w:r w:rsidRPr="008B6E86">
        <w:rPr>
          <w:rFonts w:ascii="Calibri" w:eastAsia="Calibri" w:hAnsi="Calibri" w:cs="Times New Roman"/>
          <w:sz w:val="16"/>
          <w:szCs w:val="16"/>
          <w:lang w:val="en-US"/>
        </w:rPr>
        <w:t xml:space="preserve"> &amp; </w:t>
      </w:r>
      <w:proofErr w:type="spellStart"/>
      <w:r w:rsidRPr="008B6E86">
        <w:rPr>
          <w:rFonts w:ascii="Calibri" w:eastAsia="Calibri" w:hAnsi="Calibri" w:cs="Times New Roman"/>
          <w:sz w:val="16"/>
          <w:szCs w:val="16"/>
          <w:lang w:val="en-US"/>
        </w:rPr>
        <w:t>HoL</w:t>
      </w:r>
      <w:proofErr w:type="spellEnd"/>
      <w:r w:rsidRPr="008B6E86">
        <w:rPr>
          <w:rFonts w:ascii="Calibri" w:eastAsia="Calibri" w:hAnsi="Calibri" w:cs="Times New Roman"/>
          <w:sz w:val="16"/>
          <w:szCs w:val="16"/>
          <w:lang w:val="en-US"/>
        </w:rPr>
        <w:t xml:space="preserve"> before it received ‘royal assent’ </w:t>
      </w:r>
    </w:p>
    <w:p w14:paraId="27275E5A"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Bills could be introduced in either House &amp; each can amend/reject bills passed by the other.</w:t>
      </w:r>
    </w:p>
    <w:p w14:paraId="2C5B7ABD"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Accepted that ‘money bills’ would be initiated by </w:t>
      </w:r>
      <w:proofErr w:type="spellStart"/>
      <w:r w:rsidRPr="008B6E86">
        <w:rPr>
          <w:rFonts w:ascii="Calibri" w:eastAsia="Calibri" w:hAnsi="Calibri" w:cs="Times New Roman"/>
          <w:sz w:val="16"/>
          <w:szCs w:val="16"/>
          <w:lang w:val="en-US"/>
        </w:rPr>
        <w:t>HoC</w:t>
      </w:r>
      <w:proofErr w:type="spellEnd"/>
      <w:r w:rsidRPr="008B6E86">
        <w:rPr>
          <w:rFonts w:ascii="Calibri" w:eastAsia="Calibri" w:hAnsi="Calibri" w:cs="Times New Roman"/>
          <w:sz w:val="16"/>
          <w:szCs w:val="16"/>
          <w:lang w:val="en-US"/>
        </w:rPr>
        <w:t xml:space="preserve"> and not interfered in by HoL.</w:t>
      </w:r>
    </w:p>
    <w:p w14:paraId="4C80688B" w14:textId="77777777" w:rsidR="002B3C09" w:rsidRPr="008B6E86" w:rsidRDefault="002B3C09" w:rsidP="000C097E">
      <w:pPr>
        <w:numPr>
          <w:ilvl w:val="0"/>
          <w:numId w:val="11"/>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The new Liberal gov was first led by Sir Henry Campbell- Bannerman, 1905-1908, then by Herbert Asquith 1908-1915.</w:t>
      </w:r>
    </w:p>
    <w:p w14:paraId="75378C10"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Included LG, Winston Churchill, Richard Haldane &amp; Sir Edward Grey. </w:t>
      </w:r>
    </w:p>
    <w:p w14:paraId="6F052D68" w14:textId="77777777" w:rsidR="002B3C09" w:rsidRPr="008B6E86" w:rsidRDefault="002B3C09" w:rsidP="002B3C09">
      <w:pPr>
        <w:numPr>
          <w:ilvl w:val="0"/>
          <w:numId w:val="1"/>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Once in power, Asquith as Chancellor of the Exchequer (1906-1908) kept the Treasury content w/ proposals for lower taxation and reduced expenditure. </w:t>
      </w:r>
    </w:p>
    <w:p w14:paraId="34ABE8B1"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In line w/ old Gladstonian values of governmental economy &amp; laissez-faire individualism</w:t>
      </w:r>
    </w:p>
    <w:p w14:paraId="420A9628" w14:textId="77777777" w:rsidR="002B3C09" w:rsidRPr="008B6E86" w:rsidRDefault="002B3C09" w:rsidP="002B3C09">
      <w:pPr>
        <w:numPr>
          <w:ilvl w:val="0"/>
          <w:numId w:val="1"/>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CB was very cautious &amp; frustrated Radical Liberals and Labour members wanting reform</w:t>
      </w:r>
    </w:p>
    <w:p w14:paraId="2B2F5DCA"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John Burns, first working man to take a Cabinet Post at the Local Government Board, was underwhelming</w:t>
      </w:r>
    </w:p>
    <w:p w14:paraId="532DDF61"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LG at the Board of Trade had not yet revealed his dynamism, but was showing promise after the 1906 Merchant Shipping Act </w:t>
      </w:r>
      <w:proofErr w:type="gramStart"/>
      <w:r w:rsidRPr="008B6E86">
        <w:rPr>
          <w:rFonts w:ascii="Calibri" w:eastAsia="Calibri" w:hAnsi="Calibri" w:cs="Times New Roman"/>
          <w:sz w:val="16"/>
          <w:szCs w:val="16"/>
          <w:lang w:val="en-US"/>
        </w:rPr>
        <w:t>( improving</w:t>
      </w:r>
      <w:proofErr w:type="gramEnd"/>
      <w:r w:rsidRPr="008B6E86">
        <w:rPr>
          <w:rFonts w:ascii="Calibri" w:eastAsia="Calibri" w:hAnsi="Calibri" w:cs="Times New Roman"/>
          <w:sz w:val="16"/>
          <w:szCs w:val="16"/>
          <w:lang w:val="en-US"/>
        </w:rPr>
        <w:t xml:space="preserve"> conditions of work for merchant seamen) and settling a threatened national railway men’s strike. </w:t>
      </w:r>
    </w:p>
    <w:p w14:paraId="21DF73A4" w14:textId="77777777" w:rsidR="002B3C09" w:rsidRPr="008B6E86" w:rsidRDefault="002B3C09" w:rsidP="002B3C09">
      <w:pPr>
        <w:numPr>
          <w:ilvl w:val="0"/>
          <w:numId w:val="1"/>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Early Liberal gov legislation ran into difficulties. After 1906 election, Consv only had ¼ of the seats in the Hoc</w:t>
      </w:r>
    </w:p>
    <w:p w14:paraId="14642788"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Balfour &amp; Lord Lansdowne (leader of Consv in the HoL) decided to use permanent Consv majority in HoL to block new Liberal policies, so Consv could continue to rule.</w:t>
      </w:r>
    </w:p>
    <w:p w14:paraId="614D54C9"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HoL = ‘Balfour’s poodle’</w:t>
      </w:r>
    </w:p>
    <w:p w14:paraId="6EBA8EB0" w14:textId="77777777" w:rsidR="002B3C09" w:rsidRPr="008B6E86" w:rsidRDefault="002B3C09" w:rsidP="002B3C09">
      <w:pPr>
        <w:numPr>
          <w:ilvl w:val="0"/>
          <w:numId w:val="1"/>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1906 Education Bill with its sights on Balfour’s 1902 Act proposed denominational schools should be taken into LA hands and religious instruction should be limited. </w:t>
      </w:r>
    </w:p>
    <w:p w14:paraId="0600F6D1"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Pleased nonconformists, but the inbuilt Conservative majority in the HoL sabotaged their programme. </w:t>
      </w:r>
    </w:p>
    <w:p w14:paraId="6E097395"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Also wrecked the Plural Voting Bill (1906) designed to stop property owners voting multiple times, the Scottish Land Bill and the Licensing Bill (1908) aiming to limit numbers of public houses to appease the temperance movement. </w:t>
      </w:r>
    </w:p>
    <w:p w14:paraId="7BA41C27" w14:textId="77777777" w:rsidR="002B3C09" w:rsidRPr="008B6E86" w:rsidRDefault="002B3C09" w:rsidP="002B3C09">
      <w:pPr>
        <w:numPr>
          <w:ilvl w:val="0"/>
          <w:numId w:val="1"/>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Gave off impression of a weak government that was simply ‘ploughing the sands’, with some unspectacular measures to help children/ workers</w:t>
      </w:r>
    </w:p>
    <w:p w14:paraId="61D8FC47"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1906 Trades Disputes Act was a priority to reverse Taff Vale &amp; give TUs more legal protection. Unions made immune from having to pay compensation for damages from strikes. Strange that CB went for a more radical Labour Bill. The Lords did not reject this due to working class votes at stake</w:t>
      </w:r>
    </w:p>
    <w:p w14:paraId="5C531039"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The Home Office under Herbert Gladstone introduced useful measures. </w:t>
      </w:r>
    </w:p>
    <w:p w14:paraId="79A25224"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1906 the Workmen’s Compensation Act under Labour influence meant employers would pay compensation for both injury &amp; disease obtained from work after one week off</w:t>
      </w:r>
    </w:p>
    <w:p w14:paraId="63361D72"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Mining MPs brought pressure for a modest measure reducing the working day to 8 ½ hours </w:t>
      </w:r>
    </w:p>
    <w:p w14:paraId="2E148DAF" w14:textId="77777777" w:rsidR="002B3C09" w:rsidRPr="008B6E86" w:rsidRDefault="002B3C09" w:rsidP="002B3C09">
      <w:pPr>
        <w:numPr>
          <w:ilvl w:val="0"/>
          <w:numId w:val="1"/>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Debate about National Efficiency continued, and Sir Robert Morant, Permanent Secretary to the Board of Education, framed: </w:t>
      </w:r>
    </w:p>
    <w:p w14:paraId="658C424C"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The Education (Provision of </w:t>
      </w:r>
      <w:proofErr w:type="gramStart"/>
      <w:r w:rsidRPr="008B6E86">
        <w:rPr>
          <w:rFonts w:ascii="Calibri" w:eastAsia="Calibri" w:hAnsi="Calibri" w:cs="Times New Roman"/>
          <w:sz w:val="16"/>
          <w:szCs w:val="16"/>
          <w:lang w:val="en-US"/>
        </w:rPr>
        <w:t>Meals )</w:t>
      </w:r>
      <w:proofErr w:type="gramEnd"/>
      <w:r w:rsidRPr="008B6E86">
        <w:rPr>
          <w:rFonts w:ascii="Calibri" w:eastAsia="Calibri" w:hAnsi="Calibri" w:cs="Times New Roman"/>
          <w:sz w:val="16"/>
          <w:szCs w:val="16"/>
          <w:lang w:val="en-US"/>
        </w:rPr>
        <w:t xml:space="preserve"> Act 1906 was voluntary, but critics saw it as ‘socialism on the rates’, and something parents should be responsible for. </w:t>
      </w:r>
    </w:p>
    <w:p w14:paraId="50D841A3"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In 1914 31,000 children received school meals, but only ½ of LEAs provided them</w:t>
      </w:r>
    </w:p>
    <w:p w14:paraId="135AF6DD"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In 1907 medical inspections of school children were implemented, and by 1914 ¾ of LA provided medical treatment</w:t>
      </w:r>
    </w:p>
    <w:p w14:paraId="23BD3E4D" w14:textId="77777777" w:rsidR="002B3C09" w:rsidRPr="008B6E86" w:rsidRDefault="002B3C09" w:rsidP="002B3C09">
      <w:pPr>
        <w:numPr>
          <w:ilvl w:val="0"/>
          <w:numId w:val="1"/>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The Children’s Act of 1908 made children a separate legal entity</w:t>
      </w:r>
    </w:p>
    <w:p w14:paraId="2E0BC46D"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Codified numerous statutes</w:t>
      </w:r>
    </w:p>
    <w:p w14:paraId="147B42C5"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Banned prison for under 16s</w:t>
      </w:r>
    </w:p>
    <w:p w14:paraId="57BD49BF"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Introduced </w:t>
      </w:r>
      <w:proofErr w:type="spellStart"/>
      <w:r w:rsidRPr="008B6E86">
        <w:rPr>
          <w:rFonts w:ascii="Calibri" w:eastAsia="Calibri" w:hAnsi="Calibri" w:cs="Times New Roman"/>
          <w:sz w:val="16"/>
          <w:szCs w:val="16"/>
          <w:lang w:val="en-US"/>
        </w:rPr>
        <w:t>borstals</w:t>
      </w:r>
      <w:proofErr w:type="spellEnd"/>
      <w:r w:rsidRPr="008B6E86">
        <w:rPr>
          <w:rFonts w:ascii="Calibri" w:eastAsia="Calibri" w:hAnsi="Calibri" w:cs="Times New Roman"/>
          <w:sz w:val="16"/>
          <w:szCs w:val="16"/>
          <w:lang w:val="en-US"/>
        </w:rPr>
        <w:t xml:space="preserve"> for under 16s</w:t>
      </w:r>
    </w:p>
    <w:p w14:paraId="13C2F77C"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Introduced special juvenile courts </w:t>
      </w:r>
    </w:p>
    <w:p w14:paraId="399D1462" w14:textId="77777777" w:rsidR="002B3C09" w:rsidRPr="008B6E86" w:rsidRDefault="002B3C09" w:rsidP="002B3C09">
      <w:pPr>
        <w:numPr>
          <w:ilvl w:val="0"/>
          <w:numId w:val="1"/>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Electorate were unimpressed w/ Liberal record &amp; the trade depression beginning to be felt in industry</w:t>
      </w:r>
    </w:p>
    <w:p w14:paraId="5A23C040"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Lost 10 seats in the by-elections of 1907 and 1908, including </w:t>
      </w:r>
      <w:proofErr w:type="spellStart"/>
      <w:r w:rsidRPr="008B6E86">
        <w:rPr>
          <w:rFonts w:ascii="Calibri" w:eastAsia="Calibri" w:hAnsi="Calibri" w:cs="Times New Roman"/>
          <w:sz w:val="16"/>
          <w:szCs w:val="16"/>
          <w:lang w:val="en-US"/>
        </w:rPr>
        <w:t>Colne</w:t>
      </w:r>
      <w:proofErr w:type="spellEnd"/>
      <w:r w:rsidRPr="008B6E86">
        <w:rPr>
          <w:rFonts w:ascii="Calibri" w:eastAsia="Calibri" w:hAnsi="Calibri" w:cs="Times New Roman"/>
          <w:sz w:val="16"/>
          <w:szCs w:val="16"/>
          <w:lang w:val="en-US"/>
        </w:rPr>
        <w:t xml:space="preserve"> Valley, a Liberal stronghold, to socialist Victor Grayson. </w:t>
      </w:r>
    </w:p>
    <w:p w14:paraId="13BB096F" w14:textId="77777777" w:rsidR="008B1477" w:rsidRDefault="002B3C09" w:rsidP="008B1477">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Hopes the 1908 Old Age Pensions would win over the electorate but had been delayed until the 1908 Budget. Asquith was preparing this when CB had a heart attack.</w:t>
      </w:r>
    </w:p>
    <w:p w14:paraId="2ED92CD3" w14:textId="77777777" w:rsidR="008B1477" w:rsidRDefault="008B1477" w:rsidP="008B1477">
      <w:pPr>
        <w:spacing w:line="240" w:lineRule="auto"/>
        <w:ind w:left="1080"/>
        <w:contextualSpacing/>
        <w:rPr>
          <w:rFonts w:ascii="Calibri" w:eastAsia="Calibri" w:hAnsi="Calibri" w:cs="Times New Roman"/>
          <w:sz w:val="16"/>
          <w:szCs w:val="16"/>
          <w:lang w:val="en-US"/>
        </w:rPr>
      </w:pPr>
    </w:p>
    <w:p w14:paraId="0D282742" w14:textId="77777777" w:rsidR="008B1477" w:rsidRPr="008B1477" w:rsidRDefault="002B3C09" w:rsidP="008B1477">
      <w:pPr>
        <w:pStyle w:val="ListParagraph"/>
        <w:numPr>
          <w:ilvl w:val="0"/>
          <w:numId w:val="1"/>
        </w:numPr>
        <w:spacing w:line="240" w:lineRule="auto"/>
        <w:rPr>
          <w:rFonts w:ascii="Calibri" w:eastAsia="Calibri" w:hAnsi="Calibri" w:cs="Times New Roman"/>
          <w:sz w:val="16"/>
          <w:szCs w:val="16"/>
          <w:lang w:val="en-US"/>
        </w:rPr>
      </w:pPr>
      <w:r w:rsidRPr="008B1477">
        <w:rPr>
          <w:rFonts w:ascii="Calibri" w:eastAsia="Calibri" w:hAnsi="Calibri" w:cs="Times New Roman"/>
          <w:b/>
          <w:bCs/>
          <w:sz w:val="16"/>
          <w:szCs w:val="16"/>
          <w:lang w:val="en-US"/>
        </w:rPr>
        <w:lastRenderedPageBreak/>
        <w:t>1905</w:t>
      </w:r>
      <w:r w:rsidR="008B1477" w:rsidRPr="008B1477">
        <w:rPr>
          <w:rFonts w:ascii="Calibri" w:eastAsia="Calibri" w:hAnsi="Calibri" w:cs="Times New Roman"/>
          <w:b/>
          <w:bCs/>
          <w:sz w:val="16"/>
          <w:szCs w:val="16"/>
          <w:lang w:val="en-US"/>
        </w:rPr>
        <w:t xml:space="preserve"> r</w:t>
      </w:r>
      <w:r w:rsidRPr="008B1477">
        <w:rPr>
          <w:rFonts w:ascii="Calibri" w:eastAsia="Calibri" w:hAnsi="Calibri" w:cs="Times New Roman"/>
          <w:b/>
          <w:bCs/>
          <w:sz w:val="16"/>
          <w:szCs w:val="16"/>
          <w:lang w:val="en-US"/>
        </w:rPr>
        <w:t xml:space="preserve">enewal of the Unemployed Workmen’s Act </w:t>
      </w:r>
    </w:p>
    <w:p w14:paraId="77CE470F" w14:textId="77777777" w:rsidR="008B1477" w:rsidRDefault="008B1477" w:rsidP="008B1477">
      <w:pPr>
        <w:pStyle w:val="ListParagraph"/>
        <w:numPr>
          <w:ilvl w:val="0"/>
          <w:numId w:val="2"/>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D</w:t>
      </w:r>
      <w:r w:rsidR="002B3C09" w:rsidRPr="008B1477">
        <w:rPr>
          <w:rFonts w:ascii="Calibri" w:eastAsia="Calibri" w:hAnsi="Calibri" w:cs="Times New Roman"/>
          <w:sz w:val="16"/>
          <w:szCs w:val="16"/>
          <w:lang w:val="en-US"/>
        </w:rPr>
        <w:t xml:space="preserve">istress committees were given enough grants to help provide work for the unemployed </w:t>
      </w:r>
    </w:p>
    <w:p w14:paraId="48F7D865" w14:textId="77777777" w:rsidR="008B1477" w:rsidRDefault="002B3C09" w:rsidP="008B1477">
      <w:pPr>
        <w:pStyle w:val="ListParagraph"/>
        <w:numPr>
          <w:ilvl w:val="0"/>
          <w:numId w:val="1"/>
        </w:numPr>
        <w:spacing w:line="240" w:lineRule="auto"/>
        <w:rPr>
          <w:rFonts w:ascii="Calibri" w:eastAsia="Calibri" w:hAnsi="Calibri" w:cs="Times New Roman"/>
          <w:sz w:val="16"/>
          <w:szCs w:val="16"/>
          <w:lang w:val="en-US"/>
        </w:rPr>
      </w:pPr>
      <w:r w:rsidRPr="008B1477">
        <w:rPr>
          <w:rFonts w:ascii="Calibri" w:eastAsia="Calibri" w:hAnsi="Calibri" w:cs="Times New Roman"/>
          <w:b/>
          <w:bCs/>
          <w:sz w:val="16"/>
          <w:szCs w:val="16"/>
          <w:lang w:val="en-US"/>
        </w:rPr>
        <w:t>1906</w:t>
      </w:r>
      <w:r w:rsidR="008B1477">
        <w:rPr>
          <w:rFonts w:ascii="Calibri" w:eastAsia="Calibri" w:hAnsi="Calibri" w:cs="Times New Roman"/>
          <w:b/>
          <w:bCs/>
          <w:sz w:val="16"/>
          <w:szCs w:val="16"/>
          <w:lang w:val="en-US"/>
        </w:rPr>
        <w:t xml:space="preserve"> </w:t>
      </w:r>
      <w:r w:rsidRPr="008B1477">
        <w:rPr>
          <w:rFonts w:ascii="Calibri" w:eastAsia="Calibri" w:hAnsi="Calibri" w:cs="Times New Roman"/>
          <w:b/>
          <w:bCs/>
          <w:sz w:val="16"/>
          <w:szCs w:val="16"/>
          <w:lang w:val="en-US"/>
        </w:rPr>
        <w:t xml:space="preserve">Trades Disputes Act </w:t>
      </w:r>
      <w:r w:rsidR="008B1477">
        <w:rPr>
          <w:rFonts w:ascii="Calibri" w:eastAsia="Calibri" w:hAnsi="Calibri" w:cs="Times New Roman"/>
          <w:b/>
          <w:bCs/>
          <w:sz w:val="16"/>
          <w:szCs w:val="16"/>
          <w:lang w:val="en-US"/>
        </w:rPr>
        <w:t>r</w:t>
      </w:r>
      <w:r w:rsidRPr="008B1477">
        <w:rPr>
          <w:rFonts w:ascii="Calibri" w:eastAsia="Calibri" w:hAnsi="Calibri" w:cs="Times New Roman"/>
          <w:sz w:val="16"/>
          <w:szCs w:val="16"/>
          <w:lang w:val="en-US"/>
        </w:rPr>
        <w:t xml:space="preserve">eversed the Taff Vale decision </w:t>
      </w:r>
    </w:p>
    <w:p w14:paraId="64D17E86" w14:textId="77777777" w:rsidR="008B1477" w:rsidRPr="008B1477" w:rsidRDefault="008B1477" w:rsidP="008B1477">
      <w:pPr>
        <w:pStyle w:val="ListParagraph"/>
        <w:numPr>
          <w:ilvl w:val="0"/>
          <w:numId w:val="1"/>
        </w:numPr>
        <w:spacing w:line="240" w:lineRule="auto"/>
        <w:rPr>
          <w:rFonts w:ascii="Calibri" w:eastAsia="Calibri" w:hAnsi="Calibri" w:cs="Times New Roman"/>
          <w:sz w:val="16"/>
          <w:szCs w:val="16"/>
          <w:lang w:val="en-US"/>
        </w:rPr>
      </w:pPr>
      <w:r>
        <w:rPr>
          <w:rFonts w:ascii="Calibri" w:eastAsia="Calibri" w:hAnsi="Calibri" w:cs="Times New Roman"/>
          <w:b/>
          <w:bCs/>
          <w:sz w:val="16"/>
          <w:szCs w:val="16"/>
          <w:lang w:val="en-US"/>
        </w:rPr>
        <w:t xml:space="preserve">1906 </w:t>
      </w:r>
      <w:r w:rsidR="002B3C09" w:rsidRPr="008B1477">
        <w:rPr>
          <w:rFonts w:ascii="Calibri" w:eastAsia="Calibri" w:hAnsi="Calibri" w:cs="Times New Roman"/>
          <w:b/>
          <w:bCs/>
          <w:sz w:val="16"/>
          <w:szCs w:val="16"/>
          <w:lang w:val="en-US"/>
        </w:rPr>
        <w:t xml:space="preserve">Education Act (provision of meals) </w:t>
      </w:r>
    </w:p>
    <w:p w14:paraId="6FAC86D6" w14:textId="77777777" w:rsidR="008B1477" w:rsidRDefault="002B3C09" w:rsidP="008B1477">
      <w:pPr>
        <w:pStyle w:val="ListParagraph"/>
        <w:numPr>
          <w:ilvl w:val="0"/>
          <w:numId w:val="2"/>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LA given power to provide free school meals for needy children</w:t>
      </w:r>
      <w:r w:rsidR="008B1477">
        <w:rPr>
          <w:rFonts w:ascii="Calibri" w:eastAsia="Calibri" w:hAnsi="Calibri" w:cs="Times New Roman"/>
          <w:sz w:val="16"/>
          <w:szCs w:val="16"/>
          <w:lang w:val="en-US"/>
        </w:rPr>
        <w:t xml:space="preserve"> - e</w:t>
      </w:r>
      <w:r w:rsidRPr="008B1477">
        <w:rPr>
          <w:rFonts w:ascii="Calibri" w:eastAsia="Calibri" w:hAnsi="Calibri" w:cs="Times New Roman"/>
          <w:sz w:val="16"/>
          <w:szCs w:val="16"/>
          <w:lang w:val="en-US"/>
        </w:rPr>
        <w:t>nabled hungry children to concentrate/ learn more effectively in school</w:t>
      </w:r>
    </w:p>
    <w:p w14:paraId="0EA6E8B8" w14:textId="77777777" w:rsidR="008B1477" w:rsidRDefault="002B3C09" w:rsidP="008B1477">
      <w:pPr>
        <w:pStyle w:val="ListParagraph"/>
        <w:numPr>
          <w:ilvl w:val="0"/>
          <w:numId w:val="2"/>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By 1914 14 million free school meals/ year were provided by LA</w:t>
      </w:r>
    </w:p>
    <w:p w14:paraId="37E23BAE" w14:textId="77777777" w:rsidR="008B1477" w:rsidRDefault="002B3C09" w:rsidP="008B1477">
      <w:pPr>
        <w:pStyle w:val="ListParagraph"/>
        <w:numPr>
          <w:ilvl w:val="0"/>
          <w:numId w:val="2"/>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Permissive, not compulsory </w:t>
      </w:r>
      <w:r w:rsidR="008B1477">
        <w:rPr>
          <w:rFonts w:ascii="Calibri" w:eastAsia="Calibri" w:hAnsi="Calibri" w:cs="Times New Roman"/>
          <w:sz w:val="16"/>
          <w:szCs w:val="16"/>
          <w:lang w:val="en-US"/>
        </w:rPr>
        <w:t>- n</w:t>
      </w:r>
      <w:r w:rsidRPr="008B1477">
        <w:rPr>
          <w:rFonts w:ascii="Calibri" w:eastAsia="Calibri" w:hAnsi="Calibri" w:cs="Times New Roman"/>
          <w:sz w:val="16"/>
          <w:szCs w:val="16"/>
          <w:lang w:val="en-US"/>
        </w:rPr>
        <w:t>ot all LEAs used this before 1914 – in 1913 only half of LEAs provided free school meals</w:t>
      </w:r>
    </w:p>
    <w:p w14:paraId="7E2E1E52" w14:textId="77777777" w:rsidR="008B1477" w:rsidRPr="008B1477" w:rsidRDefault="008B1477" w:rsidP="000C097E">
      <w:pPr>
        <w:pStyle w:val="ListParagraph"/>
        <w:numPr>
          <w:ilvl w:val="0"/>
          <w:numId w:val="34"/>
        </w:numPr>
        <w:spacing w:line="240" w:lineRule="auto"/>
        <w:rPr>
          <w:rFonts w:ascii="Calibri" w:eastAsia="Calibri" w:hAnsi="Calibri" w:cs="Times New Roman"/>
          <w:sz w:val="16"/>
          <w:szCs w:val="16"/>
          <w:lang w:val="en-US"/>
        </w:rPr>
      </w:pPr>
      <w:r>
        <w:rPr>
          <w:rFonts w:ascii="Calibri" w:eastAsia="Calibri" w:hAnsi="Calibri" w:cs="Times New Roman"/>
          <w:b/>
          <w:bCs/>
          <w:sz w:val="16"/>
          <w:szCs w:val="16"/>
          <w:lang w:val="en-US"/>
        </w:rPr>
        <w:t xml:space="preserve">1906 </w:t>
      </w:r>
      <w:r w:rsidR="002B3C09" w:rsidRPr="008B1477">
        <w:rPr>
          <w:rFonts w:ascii="Calibri" w:eastAsia="Calibri" w:hAnsi="Calibri" w:cs="Times New Roman"/>
          <w:b/>
          <w:bCs/>
          <w:sz w:val="16"/>
          <w:szCs w:val="16"/>
          <w:lang w:val="en-US"/>
        </w:rPr>
        <w:t xml:space="preserve">Workmen’s Compensation Act </w:t>
      </w:r>
    </w:p>
    <w:p w14:paraId="7F4FDAA2" w14:textId="77777777" w:rsidR="008B1477" w:rsidRDefault="002B3C09" w:rsidP="008B1477">
      <w:pPr>
        <w:pStyle w:val="ListParagraph"/>
        <w:numPr>
          <w:ilvl w:val="0"/>
          <w:numId w:val="2"/>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Forced employers to compensate workers for diseases/ injuries received at work after 1 week of being off</w:t>
      </w:r>
    </w:p>
    <w:p w14:paraId="2FBC3AF4" w14:textId="77777777" w:rsidR="008B1477" w:rsidRDefault="002B3C09" w:rsidP="008B1477">
      <w:pPr>
        <w:pStyle w:val="ListParagraph"/>
        <w:numPr>
          <w:ilvl w:val="0"/>
          <w:numId w:val="2"/>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Not easy to prove injuries originated from wor</w:t>
      </w:r>
      <w:r w:rsidR="008B1477">
        <w:rPr>
          <w:rFonts w:ascii="Calibri" w:eastAsia="Calibri" w:hAnsi="Calibri" w:cs="Times New Roman"/>
          <w:sz w:val="16"/>
          <w:szCs w:val="16"/>
          <w:lang w:val="en-US"/>
        </w:rPr>
        <w:t>k</w:t>
      </w:r>
    </w:p>
    <w:p w14:paraId="3EAF0B91" w14:textId="77777777" w:rsidR="008B1477" w:rsidRDefault="002B3C09" w:rsidP="008B1477">
      <w:pPr>
        <w:pStyle w:val="ListParagraph"/>
        <w:numPr>
          <w:ilvl w:val="0"/>
          <w:numId w:val="2"/>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Only covered those earning under £250 pa</w:t>
      </w:r>
    </w:p>
    <w:p w14:paraId="73EAB507" w14:textId="6F9774FD" w:rsidR="008B1477" w:rsidRPr="008B1477" w:rsidRDefault="008B1477" w:rsidP="000C097E">
      <w:pPr>
        <w:pStyle w:val="ListParagraph"/>
        <w:numPr>
          <w:ilvl w:val="0"/>
          <w:numId w:val="34"/>
        </w:numPr>
        <w:spacing w:line="240" w:lineRule="auto"/>
        <w:rPr>
          <w:rFonts w:ascii="Calibri" w:eastAsia="Calibri" w:hAnsi="Calibri" w:cs="Times New Roman"/>
          <w:sz w:val="16"/>
          <w:szCs w:val="16"/>
          <w:lang w:val="en-US"/>
        </w:rPr>
      </w:pPr>
      <w:r>
        <w:rPr>
          <w:rFonts w:ascii="Calibri" w:eastAsia="Calibri" w:hAnsi="Calibri" w:cs="Times New Roman"/>
          <w:b/>
          <w:bCs/>
          <w:sz w:val="16"/>
          <w:szCs w:val="16"/>
          <w:lang w:val="en-US"/>
        </w:rPr>
        <w:t xml:space="preserve">1906 </w:t>
      </w:r>
      <w:r w:rsidR="002B3C09" w:rsidRPr="008B1477">
        <w:rPr>
          <w:rFonts w:ascii="Calibri" w:eastAsia="Calibri" w:hAnsi="Calibri" w:cs="Times New Roman"/>
          <w:b/>
          <w:bCs/>
          <w:sz w:val="16"/>
          <w:szCs w:val="16"/>
          <w:lang w:val="en-US"/>
        </w:rPr>
        <w:t xml:space="preserve">Merchant Shipping Act </w:t>
      </w:r>
    </w:p>
    <w:p w14:paraId="2F0FE526" w14:textId="77777777" w:rsidR="008B1477" w:rsidRDefault="002B3C09" w:rsidP="008B1477">
      <w:pPr>
        <w:pStyle w:val="ListParagraph"/>
        <w:numPr>
          <w:ilvl w:val="0"/>
          <w:numId w:val="2"/>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Improved food/ accommodation for merchant seamen</w:t>
      </w:r>
    </w:p>
    <w:p w14:paraId="70C28F17" w14:textId="77777777" w:rsidR="008B1477" w:rsidRDefault="002B3C09" w:rsidP="008B1477">
      <w:pPr>
        <w:pStyle w:val="ListParagraph"/>
        <w:numPr>
          <w:ilvl w:val="0"/>
          <w:numId w:val="2"/>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Only covered British ships</w:t>
      </w:r>
      <w:r w:rsidR="008B1477">
        <w:rPr>
          <w:rFonts w:ascii="Calibri" w:eastAsia="Calibri" w:hAnsi="Calibri" w:cs="Times New Roman"/>
          <w:sz w:val="16"/>
          <w:szCs w:val="16"/>
          <w:lang w:val="en-US"/>
        </w:rPr>
        <w:t>, n</w:t>
      </w:r>
      <w:r w:rsidRPr="008B1477">
        <w:rPr>
          <w:rFonts w:ascii="Calibri" w:eastAsia="Calibri" w:hAnsi="Calibri" w:cs="Times New Roman"/>
          <w:sz w:val="16"/>
          <w:szCs w:val="16"/>
          <w:lang w:val="en-US"/>
        </w:rPr>
        <w:t>ot easy to enforce</w:t>
      </w:r>
    </w:p>
    <w:p w14:paraId="3D9A6EBB" w14:textId="77777777" w:rsidR="008B1477" w:rsidRPr="008B1477" w:rsidRDefault="002B3C09" w:rsidP="000C097E">
      <w:pPr>
        <w:pStyle w:val="ListParagraph"/>
        <w:numPr>
          <w:ilvl w:val="0"/>
          <w:numId w:val="34"/>
        </w:numPr>
        <w:spacing w:line="240" w:lineRule="auto"/>
        <w:rPr>
          <w:rFonts w:ascii="Calibri" w:eastAsia="Calibri" w:hAnsi="Calibri" w:cs="Times New Roman"/>
          <w:sz w:val="16"/>
          <w:szCs w:val="16"/>
          <w:lang w:val="en-US"/>
        </w:rPr>
      </w:pPr>
      <w:r w:rsidRPr="008B1477">
        <w:rPr>
          <w:rFonts w:ascii="Calibri" w:eastAsia="Calibri" w:hAnsi="Calibri" w:cs="Times New Roman"/>
          <w:b/>
          <w:bCs/>
          <w:sz w:val="16"/>
          <w:szCs w:val="16"/>
          <w:lang w:val="en-US"/>
        </w:rPr>
        <w:t>1907</w:t>
      </w:r>
      <w:r w:rsidR="008B1477">
        <w:rPr>
          <w:rFonts w:ascii="Calibri" w:eastAsia="Calibri" w:hAnsi="Calibri" w:cs="Times New Roman"/>
          <w:b/>
          <w:bCs/>
          <w:sz w:val="16"/>
          <w:szCs w:val="16"/>
          <w:lang w:val="en-US"/>
        </w:rPr>
        <w:t xml:space="preserve"> </w:t>
      </w:r>
      <w:r w:rsidRPr="008B1477">
        <w:rPr>
          <w:rFonts w:ascii="Calibri" w:eastAsia="Calibri" w:hAnsi="Calibri" w:cs="Times New Roman"/>
          <w:b/>
          <w:bCs/>
          <w:sz w:val="16"/>
          <w:szCs w:val="16"/>
          <w:lang w:val="en-US"/>
        </w:rPr>
        <w:t>Education Act (medical inspection)</w:t>
      </w:r>
    </w:p>
    <w:p w14:paraId="018A0A69" w14:textId="77777777" w:rsidR="008B1477" w:rsidRDefault="002B3C09" w:rsidP="008B1477">
      <w:pPr>
        <w:pStyle w:val="ListParagraph"/>
        <w:numPr>
          <w:ilvl w:val="0"/>
          <w:numId w:val="2"/>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Set up School Medical Service</w:t>
      </w:r>
    </w:p>
    <w:p w14:paraId="41FA7D5C" w14:textId="77777777" w:rsidR="008B1477" w:rsidRDefault="002B3C09" w:rsidP="008B1477">
      <w:pPr>
        <w:pStyle w:val="ListParagraph"/>
        <w:numPr>
          <w:ilvl w:val="0"/>
          <w:numId w:val="2"/>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Compulsory for LEAs to medically inspect school children</w:t>
      </w:r>
    </w:p>
    <w:p w14:paraId="4656F941" w14:textId="77777777" w:rsidR="008B1477" w:rsidRDefault="002B3C09" w:rsidP="008B1477">
      <w:pPr>
        <w:pStyle w:val="ListParagraph"/>
        <w:numPr>
          <w:ilvl w:val="0"/>
          <w:numId w:val="2"/>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By 1914 ¾ of LEAs provided free medical inspection</w:t>
      </w:r>
      <w:r w:rsidR="008B1477">
        <w:rPr>
          <w:rFonts w:ascii="Calibri" w:eastAsia="Calibri" w:hAnsi="Calibri" w:cs="Times New Roman"/>
          <w:sz w:val="16"/>
          <w:szCs w:val="16"/>
          <w:lang w:val="en-US"/>
        </w:rPr>
        <w:t xml:space="preserve"> and </w:t>
      </w:r>
      <w:r w:rsidRPr="008B1477">
        <w:rPr>
          <w:rFonts w:ascii="Calibri" w:eastAsia="Calibri" w:hAnsi="Calibri" w:cs="Times New Roman"/>
          <w:sz w:val="16"/>
          <w:szCs w:val="16"/>
          <w:lang w:val="en-US"/>
        </w:rPr>
        <w:t xml:space="preserve">2/3 of LEAs provided some form of free treatment </w:t>
      </w:r>
    </w:p>
    <w:p w14:paraId="257755E7" w14:textId="77777777" w:rsidR="008B1477" w:rsidRDefault="002B3C09" w:rsidP="008B1477">
      <w:pPr>
        <w:pStyle w:val="ListParagraph"/>
        <w:numPr>
          <w:ilvl w:val="0"/>
          <w:numId w:val="2"/>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Provided a very cursory check &amp; not always treatment</w:t>
      </w:r>
      <w:r w:rsidR="008B1477">
        <w:rPr>
          <w:rFonts w:ascii="Calibri" w:eastAsia="Calibri" w:hAnsi="Calibri" w:cs="Times New Roman"/>
          <w:sz w:val="16"/>
          <w:szCs w:val="16"/>
          <w:lang w:val="en-US"/>
        </w:rPr>
        <w:t xml:space="preserve"> - </w:t>
      </w:r>
      <w:r w:rsidRPr="008B1477">
        <w:rPr>
          <w:rFonts w:ascii="Calibri" w:eastAsia="Calibri" w:hAnsi="Calibri" w:cs="Times New Roman"/>
          <w:sz w:val="16"/>
          <w:szCs w:val="16"/>
          <w:lang w:val="en-US"/>
        </w:rPr>
        <w:t xml:space="preserve">could not always afford to treat conditions revealed </w:t>
      </w:r>
    </w:p>
    <w:p w14:paraId="5CB4E013" w14:textId="77777777" w:rsidR="008B1477" w:rsidRPr="008B1477" w:rsidRDefault="008B1477" w:rsidP="000C097E">
      <w:pPr>
        <w:pStyle w:val="ListParagraph"/>
        <w:numPr>
          <w:ilvl w:val="0"/>
          <w:numId w:val="34"/>
        </w:numPr>
        <w:spacing w:line="240" w:lineRule="auto"/>
        <w:rPr>
          <w:rFonts w:ascii="Calibri" w:eastAsia="Calibri" w:hAnsi="Calibri" w:cs="Times New Roman"/>
          <w:sz w:val="16"/>
          <w:szCs w:val="16"/>
          <w:lang w:val="en-US"/>
        </w:rPr>
      </w:pPr>
      <w:r>
        <w:rPr>
          <w:rFonts w:ascii="Calibri" w:eastAsia="Calibri" w:hAnsi="Calibri" w:cs="Times New Roman"/>
          <w:b/>
          <w:bCs/>
          <w:sz w:val="16"/>
          <w:szCs w:val="16"/>
          <w:lang w:val="en-US"/>
        </w:rPr>
        <w:t xml:space="preserve">1907 </w:t>
      </w:r>
      <w:r w:rsidR="002B3C09" w:rsidRPr="008B1477">
        <w:rPr>
          <w:rFonts w:ascii="Calibri" w:eastAsia="Calibri" w:hAnsi="Calibri" w:cs="Times New Roman"/>
          <w:b/>
          <w:bCs/>
          <w:sz w:val="16"/>
          <w:szCs w:val="16"/>
          <w:lang w:val="en-US"/>
        </w:rPr>
        <w:t>Notification of Births Act</w:t>
      </w:r>
    </w:p>
    <w:p w14:paraId="4D5351DE" w14:textId="1D7CEDA0" w:rsidR="002B3C09" w:rsidRPr="008B1477" w:rsidRDefault="002B3C09" w:rsidP="000C097E">
      <w:pPr>
        <w:pStyle w:val="ListParagraph"/>
        <w:numPr>
          <w:ilvl w:val="0"/>
          <w:numId w:val="34"/>
        </w:numPr>
        <w:spacing w:line="240" w:lineRule="auto"/>
        <w:rPr>
          <w:rFonts w:ascii="Calibri" w:eastAsia="Calibri" w:hAnsi="Calibri" w:cs="Times New Roman"/>
          <w:sz w:val="16"/>
          <w:szCs w:val="16"/>
          <w:lang w:val="en-US"/>
        </w:rPr>
      </w:pPr>
      <w:r w:rsidRPr="008B1477">
        <w:rPr>
          <w:rFonts w:ascii="Calibri" w:eastAsia="Calibri" w:hAnsi="Calibri" w:cs="Times New Roman"/>
          <w:b/>
          <w:bCs/>
          <w:sz w:val="16"/>
          <w:szCs w:val="16"/>
          <w:lang w:val="en-US"/>
        </w:rPr>
        <w:t>1908 (most post 1908 were work of LG and Churchill)</w:t>
      </w:r>
      <w:r w:rsidR="008B1477" w:rsidRPr="008B1477">
        <w:rPr>
          <w:rFonts w:ascii="Calibri" w:eastAsia="Calibri" w:hAnsi="Calibri" w:cs="Times New Roman"/>
          <w:b/>
          <w:bCs/>
          <w:sz w:val="16"/>
          <w:szCs w:val="16"/>
          <w:lang w:val="en-US"/>
        </w:rPr>
        <w:t xml:space="preserve"> </w:t>
      </w:r>
      <w:r w:rsidRPr="008B1477">
        <w:rPr>
          <w:rFonts w:ascii="Calibri" w:eastAsia="Calibri" w:hAnsi="Calibri" w:cs="Times New Roman"/>
          <w:b/>
          <w:bCs/>
          <w:sz w:val="16"/>
          <w:szCs w:val="16"/>
          <w:lang w:val="en-US"/>
        </w:rPr>
        <w:t>Children’s Act</w:t>
      </w:r>
    </w:p>
    <w:p w14:paraId="7C4A067B"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Made parental neglect illegal</w:t>
      </w:r>
      <w:r w:rsidR="008B1477">
        <w:rPr>
          <w:rFonts w:ascii="Calibri" w:eastAsia="Calibri" w:hAnsi="Calibri" w:cs="Times New Roman"/>
          <w:sz w:val="16"/>
          <w:szCs w:val="16"/>
          <w:lang w:val="en-US"/>
        </w:rPr>
        <w:t xml:space="preserve"> &amp; </w:t>
      </w:r>
      <w:r w:rsidRPr="008B1477">
        <w:rPr>
          <w:rFonts w:ascii="Calibri" w:eastAsia="Calibri" w:hAnsi="Calibri" w:cs="Times New Roman"/>
          <w:sz w:val="16"/>
          <w:szCs w:val="16"/>
          <w:lang w:val="en-US"/>
        </w:rPr>
        <w:t xml:space="preserve">children a separate legal entity </w:t>
      </w:r>
    </w:p>
    <w:p w14:paraId="515F63FF" w14:textId="538C1603" w:rsidR="008B1477" w:rsidRPr="008B1477" w:rsidRDefault="008B1477" w:rsidP="008B1477">
      <w:pPr>
        <w:pStyle w:val="ListParagraph"/>
        <w:numPr>
          <w:ilvl w:val="0"/>
          <w:numId w:val="2"/>
        </w:numPr>
        <w:spacing w:line="240" w:lineRule="auto"/>
        <w:rPr>
          <w:rFonts w:ascii="Calibri" w:eastAsia="Calibri" w:hAnsi="Calibri" w:cs="Times New Roman"/>
          <w:b/>
          <w:bCs/>
          <w:sz w:val="16"/>
          <w:szCs w:val="16"/>
          <w:lang w:val="en-US"/>
        </w:rPr>
      </w:pPr>
      <w:r>
        <w:rPr>
          <w:rFonts w:ascii="Calibri" w:eastAsia="Calibri" w:hAnsi="Calibri" w:cs="Times New Roman"/>
          <w:sz w:val="16"/>
          <w:szCs w:val="16"/>
          <w:lang w:val="en-US"/>
        </w:rPr>
        <w:t>S</w:t>
      </w:r>
      <w:r w:rsidR="002B3C09" w:rsidRPr="008B1477">
        <w:rPr>
          <w:rFonts w:ascii="Calibri" w:eastAsia="Calibri" w:hAnsi="Calibri" w:cs="Times New Roman"/>
          <w:sz w:val="16"/>
          <w:szCs w:val="16"/>
          <w:lang w:val="en-US"/>
        </w:rPr>
        <w:t xml:space="preserve">et up juvenile courts/ </w:t>
      </w:r>
      <w:proofErr w:type="spellStart"/>
      <w:r w:rsidR="002B3C09" w:rsidRPr="008B1477">
        <w:rPr>
          <w:rFonts w:ascii="Calibri" w:eastAsia="Calibri" w:hAnsi="Calibri" w:cs="Times New Roman"/>
          <w:sz w:val="16"/>
          <w:szCs w:val="16"/>
          <w:lang w:val="en-US"/>
        </w:rPr>
        <w:t>borstals</w:t>
      </w:r>
      <w:proofErr w:type="spellEnd"/>
      <w:r w:rsidR="002B3C09" w:rsidRPr="008B1477">
        <w:rPr>
          <w:rFonts w:ascii="Calibri" w:eastAsia="Calibri" w:hAnsi="Calibri" w:cs="Times New Roman"/>
          <w:sz w:val="16"/>
          <w:szCs w:val="16"/>
          <w:lang w:val="en-US"/>
        </w:rPr>
        <w:t xml:space="preserve"> for young offenders</w:t>
      </w:r>
    </w:p>
    <w:p w14:paraId="753D6CDF"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Made it illegal to sell tobacco &amp; alcohol to children</w:t>
      </w:r>
    </w:p>
    <w:p w14:paraId="5132EB5A"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Mostly just codified existing law</w:t>
      </w:r>
    </w:p>
    <w:p w14:paraId="0C1FA9C7" w14:textId="1228916D" w:rsidR="008B1477" w:rsidRPr="008B1477" w:rsidRDefault="008B1477" w:rsidP="000C097E">
      <w:pPr>
        <w:pStyle w:val="ListParagraph"/>
        <w:numPr>
          <w:ilvl w:val="0"/>
          <w:numId w:val="35"/>
        </w:numPr>
        <w:spacing w:line="240" w:lineRule="auto"/>
        <w:rPr>
          <w:rFonts w:ascii="Calibri" w:eastAsia="Calibri" w:hAnsi="Calibri" w:cs="Times New Roman"/>
          <w:b/>
          <w:bCs/>
          <w:sz w:val="16"/>
          <w:szCs w:val="16"/>
          <w:lang w:val="en-US"/>
        </w:rPr>
      </w:pPr>
      <w:r>
        <w:rPr>
          <w:rFonts w:ascii="Calibri" w:eastAsia="Calibri" w:hAnsi="Calibri" w:cs="Times New Roman"/>
          <w:b/>
          <w:bCs/>
          <w:sz w:val="16"/>
          <w:szCs w:val="16"/>
          <w:lang w:val="en-US"/>
        </w:rPr>
        <w:t xml:space="preserve">1908 </w:t>
      </w:r>
      <w:r w:rsidR="002B3C09" w:rsidRPr="008B1477">
        <w:rPr>
          <w:rFonts w:ascii="Calibri" w:eastAsia="Calibri" w:hAnsi="Calibri" w:cs="Times New Roman"/>
          <w:b/>
          <w:bCs/>
          <w:sz w:val="16"/>
          <w:szCs w:val="16"/>
          <w:lang w:val="en-US"/>
        </w:rPr>
        <w:t>Old Age Pensions Act</w:t>
      </w:r>
      <w:r>
        <w:rPr>
          <w:rFonts w:ascii="Calibri" w:eastAsia="Calibri" w:hAnsi="Calibri" w:cs="Times New Roman"/>
          <w:b/>
          <w:bCs/>
          <w:sz w:val="16"/>
          <w:szCs w:val="16"/>
          <w:lang w:val="en-US"/>
        </w:rPr>
        <w:t xml:space="preserve"> e</w:t>
      </w:r>
      <w:r w:rsidR="002B3C09" w:rsidRPr="008B1477">
        <w:rPr>
          <w:rFonts w:ascii="Calibri" w:eastAsia="Calibri" w:hAnsi="Calibri" w:cs="Times New Roman"/>
          <w:sz w:val="16"/>
          <w:szCs w:val="16"/>
          <w:lang w:val="en-US"/>
        </w:rPr>
        <w:t>nacted through the 1909 Budget</w:t>
      </w:r>
    </w:p>
    <w:p w14:paraId="7CEDBB15" w14:textId="77777777" w:rsidR="008B1477" w:rsidRPr="008B1477" w:rsidRDefault="008B1477" w:rsidP="008B1477">
      <w:pPr>
        <w:pStyle w:val="ListParagraph"/>
        <w:numPr>
          <w:ilvl w:val="0"/>
          <w:numId w:val="2"/>
        </w:numPr>
        <w:spacing w:line="240" w:lineRule="auto"/>
        <w:rPr>
          <w:rFonts w:ascii="Calibri" w:eastAsia="Calibri" w:hAnsi="Calibri" w:cs="Times New Roman"/>
          <w:b/>
          <w:bCs/>
          <w:sz w:val="16"/>
          <w:szCs w:val="16"/>
          <w:lang w:val="en-US"/>
        </w:rPr>
      </w:pPr>
      <w:r>
        <w:rPr>
          <w:rFonts w:ascii="Calibri" w:eastAsia="Calibri" w:hAnsi="Calibri" w:cs="Times New Roman"/>
          <w:b/>
          <w:bCs/>
          <w:sz w:val="16"/>
          <w:szCs w:val="16"/>
          <w:lang w:val="en-US"/>
        </w:rPr>
        <w:t>C</w:t>
      </w:r>
      <w:r w:rsidR="002B3C09" w:rsidRPr="008B1477">
        <w:rPr>
          <w:rFonts w:ascii="Calibri" w:eastAsia="Calibri" w:hAnsi="Calibri" w:cs="Times New Roman"/>
          <w:sz w:val="16"/>
          <w:szCs w:val="16"/>
          <w:lang w:val="en-US"/>
        </w:rPr>
        <w:t>ost between £8 mil- £10 mil</w:t>
      </w:r>
    </w:p>
    <w:p w14:paraId="4FF78083"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Pension of 5s / week for single people and 7s 6d for married couples on incomes of less than £31 pa</w:t>
      </w:r>
    </w:p>
    <w:p w14:paraId="6F4E5CF7"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Based on a decreasing ‘sliding scale’ of income</w:t>
      </w:r>
      <w:r w:rsidR="008B1477" w:rsidRPr="008B1477">
        <w:rPr>
          <w:rFonts w:ascii="Calibri" w:eastAsia="Calibri" w:hAnsi="Calibri" w:cs="Times New Roman"/>
          <w:sz w:val="16"/>
          <w:szCs w:val="16"/>
          <w:lang w:val="en-US"/>
        </w:rPr>
        <w:t xml:space="preserve"> - o</w:t>
      </w:r>
      <w:r w:rsidRPr="008B1477">
        <w:rPr>
          <w:rFonts w:ascii="Calibri" w:eastAsia="Calibri" w:hAnsi="Calibri" w:cs="Times New Roman"/>
          <w:sz w:val="16"/>
          <w:szCs w:val="16"/>
          <w:lang w:val="en-US"/>
        </w:rPr>
        <w:t>nly poorest earning less than £21 pa would receive the full amount</w:t>
      </w:r>
    </w:p>
    <w:p w14:paraId="4E45A703"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Noncontributory – paid out of general taxation, not contributions from recipients</w:t>
      </w:r>
    </w:p>
    <w:p w14:paraId="02DE1B78"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To be eligible had to be over 70 &amp; be of ‘good character’ – to have worked regularly and not been in prison</w:t>
      </w:r>
    </w:p>
    <w:p w14:paraId="1A2C2ADC"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 xml:space="preserve">Paid by state through local post offices </w:t>
      </w:r>
    </w:p>
    <w:p w14:paraId="419B65C6"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Not paid through the Poor Law so those who needed help wouldn’t be classed as a ‘pauper’</w:t>
      </w:r>
    </w:p>
    <w:p w14:paraId="285D711B"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By 1915 helped 1 million pensioners – more women than men qualifying</w:t>
      </w:r>
    </w:p>
    <w:p w14:paraId="064EAEE0"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 xml:space="preserve">Paid only to the very elderly </w:t>
      </w:r>
    </w:p>
    <w:p w14:paraId="1AF373AE"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Bare minimum for survival – not a replacement for self help</w:t>
      </w:r>
    </w:p>
    <w:p w14:paraId="1E1128BA" w14:textId="77777777" w:rsidR="008B1477" w:rsidRPr="008B1477" w:rsidRDefault="002B3C09" w:rsidP="000C097E">
      <w:pPr>
        <w:pStyle w:val="ListParagraph"/>
        <w:numPr>
          <w:ilvl w:val="0"/>
          <w:numId w:val="35"/>
        </w:numPr>
        <w:spacing w:line="240" w:lineRule="auto"/>
        <w:rPr>
          <w:rFonts w:ascii="Calibri" w:eastAsia="Calibri" w:hAnsi="Calibri" w:cs="Times New Roman"/>
          <w:b/>
          <w:bCs/>
          <w:sz w:val="16"/>
          <w:szCs w:val="16"/>
          <w:lang w:val="en-US"/>
        </w:rPr>
      </w:pPr>
      <w:r w:rsidRPr="008B1477">
        <w:rPr>
          <w:rFonts w:ascii="Calibri" w:eastAsia="Calibri" w:hAnsi="Calibri" w:cs="Times New Roman"/>
          <w:b/>
          <w:bCs/>
          <w:sz w:val="16"/>
          <w:szCs w:val="16"/>
          <w:lang w:val="en-US"/>
        </w:rPr>
        <w:t>1909</w:t>
      </w:r>
      <w:r w:rsidR="008B1477">
        <w:rPr>
          <w:rFonts w:ascii="Calibri" w:eastAsia="Calibri" w:hAnsi="Calibri" w:cs="Times New Roman"/>
          <w:b/>
          <w:bCs/>
          <w:sz w:val="16"/>
          <w:szCs w:val="16"/>
          <w:lang w:val="en-US"/>
        </w:rPr>
        <w:t xml:space="preserve"> t</w:t>
      </w:r>
      <w:r w:rsidRPr="008B1477">
        <w:rPr>
          <w:rFonts w:ascii="Calibri" w:eastAsia="Calibri" w:hAnsi="Calibri" w:cs="Times New Roman"/>
          <w:b/>
          <w:bCs/>
          <w:sz w:val="16"/>
          <w:szCs w:val="16"/>
          <w:lang w:val="en-US"/>
        </w:rPr>
        <w:t>rade boards</w:t>
      </w:r>
      <w:r w:rsidR="008B1477">
        <w:rPr>
          <w:rFonts w:ascii="Calibri" w:eastAsia="Calibri" w:hAnsi="Calibri" w:cs="Times New Roman"/>
          <w:b/>
          <w:bCs/>
          <w:sz w:val="16"/>
          <w:szCs w:val="16"/>
          <w:lang w:val="en-US"/>
        </w:rPr>
        <w:t xml:space="preserve"> - </w:t>
      </w:r>
      <w:r w:rsidRPr="008B1477">
        <w:rPr>
          <w:rFonts w:ascii="Calibri" w:eastAsia="Calibri" w:hAnsi="Calibri" w:cs="Times New Roman"/>
          <w:sz w:val="16"/>
          <w:szCs w:val="16"/>
          <w:lang w:val="en-US"/>
        </w:rPr>
        <w:t>fix</w:t>
      </w:r>
      <w:r w:rsidR="008B1477">
        <w:rPr>
          <w:rFonts w:ascii="Calibri" w:eastAsia="Calibri" w:hAnsi="Calibri" w:cs="Times New Roman"/>
          <w:sz w:val="16"/>
          <w:szCs w:val="16"/>
          <w:lang w:val="en-US"/>
        </w:rPr>
        <w:t>ed</w:t>
      </w:r>
      <w:r w:rsidRPr="008B1477">
        <w:rPr>
          <w:rFonts w:ascii="Calibri" w:eastAsia="Calibri" w:hAnsi="Calibri" w:cs="Times New Roman"/>
          <w:sz w:val="16"/>
          <w:szCs w:val="16"/>
          <w:lang w:val="en-US"/>
        </w:rPr>
        <w:t xml:space="preserve"> minimum wages </w:t>
      </w:r>
    </w:p>
    <w:p w14:paraId="35287ACA"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 xml:space="preserve">Inspectors to inspect conditions in specific ‘sweated trades’ trades where many women especially were exploited, </w:t>
      </w:r>
      <w:proofErr w:type="gramStart"/>
      <w:r w:rsidRPr="008B1477">
        <w:rPr>
          <w:rFonts w:ascii="Calibri" w:eastAsia="Calibri" w:hAnsi="Calibri" w:cs="Times New Roman"/>
          <w:sz w:val="16"/>
          <w:szCs w:val="16"/>
          <w:lang w:val="en-US"/>
        </w:rPr>
        <w:t>eg</w:t>
      </w:r>
      <w:proofErr w:type="gramEnd"/>
      <w:r w:rsidRPr="008B1477">
        <w:rPr>
          <w:rFonts w:ascii="Calibri" w:eastAsia="Calibri" w:hAnsi="Calibri" w:cs="Times New Roman"/>
          <w:sz w:val="16"/>
          <w:szCs w:val="16"/>
          <w:lang w:val="en-US"/>
        </w:rPr>
        <w:t xml:space="preserve"> lace making/ tailoring/ box making</w:t>
      </w:r>
      <w:r w:rsidR="008B1477">
        <w:rPr>
          <w:rFonts w:ascii="Calibri" w:eastAsia="Calibri" w:hAnsi="Calibri" w:cs="Times New Roman"/>
          <w:sz w:val="16"/>
          <w:szCs w:val="16"/>
          <w:lang w:val="en-US"/>
        </w:rPr>
        <w:t xml:space="preserve"> - </w:t>
      </w:r>
      <w:r w:rsidRPr="008B1477">
        <w:rPr>
          <w:rFonts w:ascii="Calibri" w:eastAsia="Calibri" w:hAnsi="Calibri" w:cs="Times New Roman"/>
          <w:sz w:val="16"/>
          <w:szCs w:val="16"/>
          <w:lang w:val="en-US"/>
        </w:rPr>
        <w:t>hours were long &amp; there was no trade union to protect workers</w:t>
      </w:r>
    </w:p>
    <w:p w14:paraId="636A22BC"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 xml:space="preserve">Employers who ignored the rulings could be fined </w:t>
      </w:r>
    </w:p>
    <w:p w14:paraId="5B255FA6"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Covered/ offered protection to 200,000 exploited workers &amp; by 1913 had been extended to 6 more trades including coal miners</w:t>
      </w:r>
    </w:p>
    <w:p w14:paraId="223FA95F"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 xml:space="preserve">Left out other unpaid workers, </w:t>
      </w:r>
      <w:proofErr w:type="gramStart"/>
      <w:r w:rsidRPr="008B1477">
        <w:rPr>
          <w:rFonts w:ascii="Calibri" w:eastAsia="Calibri" w:hAnsi="Calibri" w:cs="Times New Roman"/>
          <w:sz w:val="16"/>
          <w:szCs w:val="16"/>
          <w:lang w:val="en-US"/>
        </w:rPr>
        <w:t>eg</w:t>
      </w:r>
      <w:proofErr w:type="gramEnd"/>
      <w:r w:rsidRPr="008B1477">
        <w:rPr>
          <w:rFonts w:ascii="Calibri" w:eastAsia="Calibri" w:hAnsi="Calibri" w:cs="Times New Roman"/>
          <w:sz w:val="16"/>
          <w:szCs w:val="16"/>
          <w:lang w:val="en-US"/>
        </w:rPr>
        <w:t xml:space="preserve"> farmers                                                                                   </w:t>
      </w:r>
    </w:p>
    <w:p w14:paraId="2814EFCD"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 xml:space="preserve">Too few inspectors to rigorously enforce findings of inspections                                            </w:t>
      </w:r>
    </w:p>
    <w:p w14:paraId="4C5C227F"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No national minimum wage until 1999</w:t>
      </w:r>
    </w:p>
    <w:p w14:paraId="73E9F852" w14:textId="77777777" w:rsidR="008B1477" w:rsidRPr="008B1477" w:rsidRDefault="008B1477" w:rsidP="000C097E">
      <w:pPr>
        <w:pStyle w:val="ListParagraph"/>
        <w:numPr>
          <w:ilvl w:val="0"/>
          <w:numId w:val="35"/>
        </w:numPr>
        <w:spacing w:line="240" w:lineRule="auto"/>
        <w:rPr>
          <w:rFonts w:ascii="Calibri" w:eastAsia="Calibri" w:hAnsi="Calibri" w:cs="Times New Roman"/>
          <w:b/>
          <w:bCs/>
          <w:sz w:val="16"/>
          <w:szCs w:val="16"/>
          <w:lang w:val="en-US"/>
        </w:rPr>
      </w:pPr>
      <w:r>
        <w:rPr>
          <w:rFonts w:ascii="Calibri" w:eastAsia="Calibri" w:hAnsi="Calibri" w:cs="Times New Roman"/>
          <w:b/>
          <w:bCs/>
          <w:sz w:val="16"/>
          <w:szCs w:val="16"/>
          <w:lang w:val="en-US"/>
        </w:rPr>
        <w:t xml:space="preserve">1909 </w:t>
      </w:r>
      <w:r w:rsidR="002B3C09" w:rsidRPr="008B1477">
        <w:rPr>
          <w:rFonts w:ascii="Calibri" w:eastAsia="Calibri" w:hAnsi="Calibri" w:cs="Times New Roman"/>
          <w:b/>
          <w:bCs/>
          <w:sz w:val="16"/>
          <w:szCs w:val="16"/>
          <w:lang w:val="en-US"/>
        </w:rPr>
        <w:t xml:space="preserve">Labour exchanges </w:t>
      </w:r>
      <w:r>
        <w:rPr>
          <w:rFonts w:ascii="Calibri" w:eastAsia="Calibri" w:hAnsi="Calibri" w:cs="Times New Roman"/>
          <w:b/>
          <w:bCs/>
          <w:sz w:val="16"/>
          <w:szCs w:val="16"/>
          <w:lang w:val="en-US"/>
        </w:rPr>
        <w:t xml:space="preserve">inaugurated </w:t>
      </w:r>
      <w:r w:rsidR="002B3C09" w:rsidRPr="008B1477">
        <w:rPr>
          <w:rFonts w:ascii="Calibri" w:eastAsia="Calibri" w:hAnsi="Calibri" w:cs="Times New Roman"/>
          <w:sz w:val="16"/>
          <w:szCs w:val="16"/>
          <w:lang w:val="en-US"/>
        </w:rPr>
        <w:t xml:space="preserve">by William Beveridge </w:t>
      </w:r>
    </w:p>
    <w:p w14:paraId="4BC16C20"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 xml:space="preserve">Places for workers looking for jobs / employers to meet </w:t>
      </w:r>
    </w:p>
    <w:p w14:paraId="39DBD703"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 xml:space="preserve">By 1914 2 million workers had registered </w:t>
      </w:r>
    </w:p>
    <w:p w14:paraId="66F1D7ED"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By Feb 1910 83 were open, by 1913 risen to 430 exchanges which were finding 2,000 jobs per day</w:t>
      </w:r>
    </w:p>
    <w:p w14:paraId="71FFB232"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For every worker who found a job, three did not</w:t>
      </w:r>
    </w:p>
    <w:p w14:paraId="3ED94780"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State wasn’t creating more jobs for the unemployed, only helping job market operate more smoothly</w:t>
      </w:r>
    </w:p>
    <w:p w14:paraId="38BCE9DD" w14:textId="77777777" w:rsidR="008B1477" w:rsidRPr="008B1477" w:rsidRDefault="008B1477" w:rsidP="000C097E">
      <w:pPr>
        <w:pStyle w:val="ListParagraph"/>
        <w:numPr>
          <w:ilvl w:val="0"/>
          <w:numId w:val="35"/>
        </w:numPr>
        <w:spacing w:line="240" w:lineRule="auto"/>
        <w:rPr>
          <w:rFonts w:ascii="Calibri" w:eastAsia="Calibri" w:hAnsi="Calibri" w:cs="Times New Roman"/>
          <w:b/>
          <w:bCs/>
          <w:sz w:val="16"/>
          <w:szCs w:val="16"/>
          <w:lang w:val="en-US"/>
        </w:rPr>
      </w:pPr>
      <w:r>
        <w:rPr>
          <w:rFonts w:ascii="Calibri" w:eastAsia="Calibri" w:hAnsi="Calibri" w:cs="Times New Roman"/>
          <w:b/>
          <w:bCs/>
          <w:sz w:val="16"/>
          <w:szCs w:val="16"/>
          <w:lang w:val="en-US"/>
        </w:rPr>
        <w:t xml:space="preserve">1909 </w:t>
      </w:r>
      <w:r w:rsidR="002B3C09" w:rsidRPr="008B1477">
        <w:rPr>
          <w:rFonts w:ascii="Calibri" w:eastAsia="Calibri" w:hAnsi="Calibri" w:cs="Times New Roman"/>
          <w:b/>
          <w:bCs/>
          <w:sz w:val="16"/>
          <w:szCs w:val="16"/>
          <w:lang w:val="en-US"/>
        </w:rPr>
        <w:t>Town Planning Act</w:t>
      </w:r>
      <w:r>
        <w:rPr>
          <w:rFonts w:ascii="Calibri" w:eastAsia="Calibri" w:hAnsi="Calibri" w:cs="Times New Roman"/>
          <w:b/>
          <w:bCs/>
          <w:sz w:val="16"/>
          <w:szCs w:val="16"/>
          <w:lang w:val="en-US"/>
        </w:rPr>
        <w:t xml:space="preserve"> - l</w:t>
      </w:r>
      <w:r w:rsidR="002B3C09" w:rsidRPr="008B1477">
        <w:rPr>
          <w:rFonts w:ascii="Calibri" w:eastAsia="Calibri" w:hAnsi="Calibri" w:cs="Times New Roman"/>
          <w:sz w:val="16"/>
          <w:szCs w:val="16"/>
          <w:lang w:val="en-US"/>
        </w:rPr>
        <w:t xml:space="preserve">imited slum clearance </w:t>
      </w:r>
    </w:p>
    <w:p w14:paraId="6C0519BF"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 xml:space="preserve">Permissive, not compulsory as fighting w/ the wealthy landlords proved too much of a challenge </w:t>
      </w:r>
    </w:p>
    <w:p w14:paraId="7091F0E8"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Housing remained in short supply</w:t>
      </w:r>
    </w:p>
    <w:p w14:paraId="2D495E54" w14:textId="77777777" w:rsidR="008B1477" w:rsidRDefault="002B3C09" w:rsidP="000C097E">
      <w:pPr>
        <w:pStyle w:val="ListParagraph"/>
        <w:numPr>
          <w:ilvl w:val="0"/>
          <w:numId w:val="35"/>
        </w:numPr>
        <w:spacing w:line="240" w:lineRule="auto"/>
        <w:rPr>
          <w:rFonts w:ascii="Calibri" w:eastAsia="Calibri" w:hAnsi="Calibri" w:cs="Times New Roman"/>
          <w:b/>
          <w:bCs/>
          <w:sz w:val="16"/>
          <w:szCs w:val="16"/>
          <w:lang w:val="en-US"/>
        </w:rPr>
      </w:pPr>
      <w:r w:rsidRPr="008B1477">
        <w:rPr>
          <w:rFonts w:ascii="Calibri" w:eastAsia="Calibri" w:hAnsi="Calibri" w:cs="Times New Roman"/>
          <w:b/>
          <w:bCs/>
          <w:sz w:val="16"/>
          <w:szCs w:val="16"/>
          <w:lang w:val="en-US"/>
        </w:rPr>
        <w:t>1911</w:t>
      </w:r>
      <w:r w:rsidR="008B1477" w:rsidRPr="008B1477">
        <w:rPr>
          <w:rFonts w:ascii="Calibri" w:eastAsia="Calibri" w:hAnsi="Calibri" w:cs="Times New Roman"/>
          <w:b/>
          <w:bCs/>
          <w:sz w:val="16"/>
          <w:szCs w:val="16"/>
          <w:lang w:val="en-US"/>
        </w:rPr>
        <w:t xml:space="preserve"> </w:t>
      </w:r>
      <w:r w:rsidRPr="008B1477">
        <w:rPr>
          <w:rFonts w:ascii="Calibri" w:eastAsia="Calibri" w:hAnsi="Calibri" w:cs="Times New Roman"/>
          <w:b/>
          <w:bCs/>
          <w:sz w:val="16"/>
          <w:szCs w:val="16"/>
          <w:lang w:val="en-US"/>
        </w:rPr>
        <w:t xml:space="preserve">National insurance (Unemployment Act) </w:t>
      </w:r>
    </w:p>
    <w:p w14:paraId="044BCAA1"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In certain trades State compelled employers &amp; employees to contribute to a weekly national insurance fund, topped up by state out of taxation</w:t>
      </w:r>
    </w:p>
    <w:p w14:paraId="5EEA02F8"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 xml:space="preserve">Provided 7 shillings a week for up to 15 weeks for an unemployed person as long as they paid enough to the scheme beforehand </w:t>
      </w:r>
    </w:p>
    <w:p w14:paraId="03D0ED7B" w14:textId="2340DEC9"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Helped families avoid destitution until the breadwinner found another job</w:t>
      </w:r>
    </w:p>
    <w:p w14:paraId="7B3C7F00"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 xml:space="preserve">Covered 2.25 million workers in industries where risk of unemployment was the highest, </w:t>
      </w:r>
      <w:proofErr w:type="gramStart"/>
      <w:r w:rsidRPr="008B1477">
        <w:rPr>
          <w:rFonts w:ascii="Calibri" w:eastAsia="Calibri" w:hAnsi="Calibri" w:cs="Times New Roman"/>
          <w:sz w:val="16"/>
          <w:szCs w:val="16"/>
          <w:lang w:val="en-US"/>
        </w:rPr>
        <w:t>eg</w:t>
      </w:r>
      <w:proofErr w:type="gramEnd"/>
      <w:r w:rsidRPr="008B1477">
        <w:rPr>
          <w:rFonts w:ascii="Calibri" w:eastAsia="Calibri" w:hAnsi="Calibri" w:cs="Times New Roman"/>
          <w:sz w:val="16"/>
          <w:szCs w:val="16"/>
          <w:lang w:val="en-US"/>
        </w:rPr>
        <w:t xml:space="preserve"> shipbuilding, construction &amp; engineering</w:t>
      </w:r>
    </w:p>
    <w:p w14:paraId="7A33281A"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 xml:space="preserve">Only applied to ‘insured trades’ w/ regular seasonal/ cyclical unemployment </w:t>
      </w:r>
    </w:p>
    <w:p w14:paraId="53B9BD8F"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Most workers were not covered &amp; had to rely on own savings, trade unions or private insurance</w:t>
      </w:r>
    </w:p>
    <w:p w14:paraId="1AE0BC38"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 xml:space="preserve">Only became fully operational in 1912 </w:t>
      </w:r>
    </w:p>
    <w:p w14:paraId="2A9FA88A" w14:textId="77777777" w:rsidR="008B1477" w:rsidRDefault="008B1477" w:rsidP="000C097E">
      <w:pPr>
        <w:pStyle w:val="ListParagraph"/>
        <w:numPr>
          <w:ilvl w:val="0"/>
          <w:numId w:val="35"/>
        </w:numPr>
        <w:spacing w:line="240" w:lineRule="auto"/>
        <w:rPr>
          <w:rFonts w:ascii="Calibri" w:eastAsia="Calibri" w:hAnsi="Calibri" w:cs="Times New Roman"/>
          <w:b/>
          <w:bCs/>
          <w:sz w:val="16"/>
          <w:szCs w:val="16"/>
          <w:lang w:val="en-US"/>
        </w:rPr>
      </w:pPr>
      <w:r>
        <w:rPr>
          <w:rFonts w:ascii="Calibri" w:eastAsia="Calibri" w:hAnsi="Calibri" w:cs="Times New Roman"/>
          <w:b/>
          <w:bCs/>
          <w:sz w:val="16"/>
          <w:szCs w:val="16"/>
          <w:lang w:val="en-US"/>
        </w:rPr>
        <w:t xml:space="preserve">1911 </w:t>
      </w:r>
      <w:r w:rsidR="002B3C09" w:rsidRPr="008B1477">
        <w:rPr>
          <w:rFonts w:ascii="Calibri" w:eastAsia="Calibri" w:hAnsi="Calibri" w:cs="Times New Roman"/>
          <w:b/>
          <w:bCs/>
          <w:sz w:val="16"/>
          <w:szCs w:val="16"/>
          <w:lang w:val="en-US"/>
        </w:rPr>
        <w:t xml:space="preserve">National Insurance (Sickness Act) </w:t>
      </w:r>
    </w:p>
    <w:p w14:paraId="7414C423" w14:textId="5BB56F78"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 xml:space="preserve">Compulsory scheme into which employers &amp; employees paid weekly into a national fund, topped up by stat out of taxation. State provided 2d, employer 3d and employee 4d </w:t>
      </w:r>
    </w:p>
    <w:p w14:paraId="0DC854D9"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 xml:space="preserve">Employee received 9d for 4d on insurance principle, not charity. Low payments led to high benefit </w:t>
      </w:r>
    </w:p>
    <w:p w14:paraId="258D54AA"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Weekly sickness benefit of 10 shillings/ week for first 13 weeks, then a disablement payment of 5 shillings for the next 13 weeks – 26 weeks (6 months) total</w:t>
      </w:r>
    </w:p>
    <w:p w14:paraId="588AA0DE"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A single maternity grant for women workers of £1 10s was paid on the birth of each child</w:t>
      </w:r>
    </w:p>
    <w:p w14:paraId="4D28BD0B"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Disability benefit</w:t>
      </w:r>
    </w:p>
    <w:p w14:paraId="605C3058"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 xml:space="preserve">Free medical treatment with an approved doctor/ in a sanitorium for TB </w:t>
      </w:r>
    </w:p>
    <w:p w14:paraId="080F26DB"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Medicines were free for the insured person</w:t>
      </w:r>
    </w:p>
    <w:p w14:paraId="236B4D40"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Only covered workers earning below £160 pa</w:t>
      </w:r>
    </w:p>
    <w:p w14:paraId="4ECA1F35"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Only covered the insured person, not their family too</w:t>
      </w:r>
    </w:p>
    <w:p w14:paraId="35ED1230"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 xml:space="preserve">Only covered workers aged 16-60: left </w:t>
      </w:r>
      <w:proofErr w:type="gramStart"/>
      <w:r w:rsidRPr="008B1477">
        <w:rPr>
          <w:rFonts w:ascii="Calibri" w:eastAsia="Calibri" w:hAnsi="Calibri" w:cs="Times New Roman"/>
          <w:sz w:val="16"/>
          <w:szCs w:val="16"/>
          <w:lang w:val="en-US"/>
        </w:rPr>
        <w:t>10 year</w:t>
      </w:r>
      <w:proofErr w:type="gramEnd"/>
      <w:r w:rsidRPr="008B1477">
        <w:rPr>
          <w:rFonts w:ascii="Calibri" w:eastAsia="Calibri" w:hAnsi="Calibri" w:cs="Times New Roman"/>
          <w:sz w:val="16"/>
          <w:szCs w:val="16"/>
          <w:lang w:val="en-US"/>
        </w:rPr>
        <w:t xml:space="preserve"> gap until OAP began at 70</w:t>
      </w:r>
    </w:p>
    <w:p w14:paraId="56B397B0"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Hospital treatment (except the sanitorium) still had to be paid for</w:t>
      </w:r>
    </w:p>
    <w:p w14:paraId="09CCDBCA"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lastRenderedPageBreak/>
        <w:t>Only became effective in 1913</w:t>
      </w:r>
    </w:p>
    <w:p w14:paraId="0F62299E"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Only covered 13 million/ 45 million workers</w:t>
      </w:r>
    </w:p>
    <w:p w14:paraId="5EAC006B"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 xml:space="preserve">Payments were quite low &amp; only a ‘lifebelt’ to be added onto any savings people already had </w:t>
      </w:r>
    </w:p>
    <w:p w14:paraId="246CF2FC" w14:textId="77777777" w:rsidR="008B1477" w:rsidRDefault="008B1477" w:rsidP="000C097E">
      <w:pPr>
        <w:pStyle w:val="ListParagraph"/>
        <w:numPr>
          <w:ilvl w:val="0"/>
          <w:numId w:val="35"/>
        </w:numPr>
        <w:spacing w:line="240" w:lineRule="auto"/>
        <w:rPr>
          <w:rFonts w:ascii="Calibri" w:eastAsia="Calibri" w:hAnsi="Calibri" w:cs="Times New Roman"/>
          <w:b/>
          <w:bCs/>
          <w:sz w:val="16"/>
          <w:szCs w:val="16"/>
          <w:lang w:val="en-US"/>
        </w:rPr>
      </w:pPr>
      <w:r>
        <w:rPr>
          <w:rFonts w:ascii="Calibri" w:eastAsia="Calibri" w:hAnsi="Calibri" w:cs="Times New Roman"/>
          <w:b/>
          <w:bCs/>
          <w:sz w:val="16"/>
          <w:szCs w:val="16"/>
          <w:lang w:val="en-US"/>
        </w:rPr>
        <w:t xml:space="preserve">1911 </w:t>
      </w:r>
      <w:r w:rsidR="002B3C09" w:rsidRPr="008B1477">
        <w:rPr>
          <w:rFonts w:ascii="Calibri" w:eastAsia="Calibri" w:hAnsi="Calibri" w:cs="Times New Roman"/>
          <w:b/>
          <w:bCs/>
          <w:sz w:val="16"/>
          <w:szCs w:val="16"/>
          <w:lang w:val="en-US"/>
        </w:rPr>
        <w:t xml:space="preserve">Shops Act </w:t>
      </w:r>
    </w:p>
    <w:p w14:paraId="13DA8CF1"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Provided weekly half day holiday for shop workers</w:t>
      </w:r>
    </w:p>
    <w:p w14:paraId="63C91D87"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 xml:space="preserve">Employers could make up with longer hours on other days </w:t>
      </w:r>
    </w:p>
    <w:p w14:paraId="16ACC24E" w14:textId="77777777" w:rsidR="008B1477" w:rsidRDefault="002B3C09" w:rsidP="000C097E">
      <w:pPr>
        <w:pStyle w:val="ListParagraph"/>
        <w:numPr>
          <w:ilvl w:val="0"/>
          <w:numId w:val="35"/>
        </w:numPr>
        <w:spacing w:line="240" w:lineRule="auto"/>
        <w:rPr>
          <w:rFonts w:ascii="Calibri" w:eastAsia="Calibri" w:hAnsi="Calibri" w:cs="Times New Roman"/>
          <w:b/>
          <w:bCs/>
          <w:sz w:val="16"/>
          <w:szCs w:val="16"/>
          <w:lang w:val="en-US"/>
        </w:rPr>
      </w:pPr>
      <w:r w:rsidRPr="008B1477">
        <w:rPr>
          <w:rFonts w:ascii="Calibri" w:eastAsia="Calibri" w:hAnsi="Calibri" w:cs="Times New Roman"/>
          <w:b/>
          <w:bCs/>
          <w:sz w:val="16"/>
          <w:szCs w:val="16"/>
          <w:lang w:val="en-US"/>
        </w:rPr>
        <w:t xml:space="preserve">Coal Mines Act (1908/11) </w:t>
      </w:r>
    </w:p>
    <w:p w14:paraId="7423D667"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Fixed miners’ working day to 8 hour</w:t>
      </w:r>
      <w:r w:rsidR="008B1477">
        <w:rPr>
          <w:rFonts w:ascii="Calibri" w:eastAsia="Calibri" w:hAnsi="Calibri" w:cs="Times New Roman"/>
          <w:sz w:val="16"/>
          <w:szCs w:val="16"/>
          <w:lang w:val="en-US"/>
        </w:rPr>
        <w:t>s</w:t>
      </w:r>
    </w:p>
    <w:p w14:paraId="22705188"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Improved safety regulations</w:t>
      </w:r>
    </w:p>
    <w:p w14:paraId="5CE4BEA3"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 xml:space="preserve">Still was a </w:t>
      </w:r>
      <w:proofErr w:type="gramStart"/>
      <w:r w:rsidRPr="008B1477">
        <w:rPr>
          <w:rFonts w:ascii="Calibri" w:eastAsia="Calibri" w:hAnsi="Calibri" w:cs="Times New Roman"/>
          <w:sz w:val="16"/>
          <w:szCs w:val="16"/>
          <w:lang w:val="en-US"/>
        </w:rPr>
        <w:t>dangerous job w/ long hours</w:t>
      </w:r>
      <w:proofErr w:type="gramEnd"/>
      <w:r w:rsidRPr="008B1477">
        <w:rPr>
          <w:rFonts w:ascii="Calibri" w:eastAsia="Calibri" w:hAnsi="Calibri" w:cs="Times New Roman"/>
          <w:sz w:val="16"/>
          <w:szCs w:val="16"/>
          <w:lang w:val="en-US"/>
        </w:rPr>
        <w:t xml:space="preserve"> &amp; low pay</w:t>
      </w:r>
    </w:p>
    <w:p w14:paraId="6ABCA089"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Did not cover time taken to get to work</w:t>
      </w:r>
    </w:p>
    <w:p w14:paraId="3B1C1B68" w14:textId="77777777" w:rsidR="008B1477" w:rsidRDefault="002B3C09" w:rsidP="000C097E">
      <w:pPr>
        <w:pStyle w:val="ListParagraph"/>
        <w:numPr>
          <w:ilvl w:val="0"/>
          <w:numId w:val="35"/>
        </w:numPr>
        <w:spacing w:line="240" w:lineRule="auto"/>
        <w:rPr>
          <w:rFonts w:ascii="Calibri" w:eastAsia="Calibri" w:hAnsi="Calibri" w:cs="Times New Roman"/>
          <w:b/>
          <w:bCs/>
          <w:sz w:val="16"/>
          <w:szCs w:val="16"/>
          <w:lang w:val="en-US"/>
        </w:rPr>
      </w:pPr>
      <w:r w:rsidRPr="008B1477">
        <w:rPr>
          <w:rFonts w:ascii="Calibri" w:eastAsia="Calibri" w:hAnsi="Calibri" w:cs="Times New Roman"/>
          <w:b/>
          <w:bCs/>
          <w:sz w:val="16"/>
          <w:szCs w:val="16"/>
          <w:lang w:val="en-US"/>
        </w:rPr>
        <w:t>1913</w:t>
      </w:r>
      <w:r w:rsidR="008B1477" w:rsidRPr="008B1477">
        <w:rPr>
          <w:rFonts w:ascii="Calibri" w:eastAsia="Calibri" w:hAnsi="Calibri" w:cs="Times New Roman"/>
          <w:b/>
          <w:bCs/>
          <w:sz w:val="16"/>
          <w:szCs w:val="16"/>
          <w:lang w:val="en-US"/>
        </w:rPr>
        <w:t xml:space="preserve"> </w:t>
      </w:r>
      <w:r w:rsidRPr="008B1477">
        <w:rPr>
          <w:rFonts w:ascii="Calibri" w:eastAsia="Calibri" w:hAnsi="Calibri" w:cs="Times New Roman"/>
          <w:b/>
          <w:bCs/>
          <w:sz w:val="16"/>
          <w:szCs w:val="16"/>
          <w:lang w:val="en-US"/>
        </w:rPr>
        <w:t>Trade Union Act</w:t>
      </w:r>
    </w:p>
    <w:p w14:paraId="4B0C66D6"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 xml:space="preserve">Reversed the Osborne Judgement preventing members of unions subsidizing the Labour Party </w:t>
      </w:r>
    </w:p>
    <w:p w14:paraId="1B45FF3E" w14:textId="77777777" w:rsidR="008B1477"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 xml:space="preserve">Allowed unions, from a special political fund, to support Labour financially </w:t>
      </w:r>
    </w:p>
    <w:p w14:paraId="570586EF" w14:textId="3F90A433" w:rsidR="002B3C09" w:rsidRPr="008B1477" w:rsidRDefault="002B3C09" w:rsidP="008B1477">
      <w:pPr>
        <w:pStyle w:val="ListParagraph"/>
        <w:numPr>
          <w:ilvl w:val="0"/>
          <w:numId w:val="2"/>
        </w:numPr>
        <w:spacing w:line="240" w:lineRule="auto"/>
        <w:rPr>
          <w:rFonts w:ascii="Calibri" w:eastAsia="Calibri" w:hAnsi="Calibri" w:cs="Times New Roman"/>
          <w:b/>
          <w:bCs/>
          <w:sz w:val="16"/>
          <w:szCs w:val="16"/>
          <w:lang w:val="en-US"/>
        </w:rPr>
      </w:pPr>
      <w:r w:rsidRPr="008B1477">
        <w:rPr>
          <w:rFonts w:ascii="Calibri" w:eastAsia="Calibri" w:hAnsi="Calibri" w:cs="Times New Roman"/>
          <w:sz w:val="16"/>
          <w:szCs w:val="16"/>
          <w:lang w:val="en-US"/>
        </w:rPr>
        <w:t xml:space="preserve">People could opt out of this scheme if they did not want to make political payments </w:t>
      </w:r>
    </w:p>
    <w:p w14:paraId="0A166687" w14:textId="77777777" w:rsidR="002B3C09" w:rsidRPr="008B6E86" w:rsidRDefault="002B3C09" w:rsidP="002B3C09">
      <w:pPr>
        <w:numPr>
          <w:ilvl w:val="0"/>
          <w:numId w:val="1"/>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The Liberals never created a full ‘welfare state’</w:t>
      </w:r>
    </w:p>
    <w:p w14:paraId="18680B82"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Some see the Welfare State as a loose collection of medical/ social/educational services offered by the State. Others see it as a comprehensive attempt to provide welfare/ distribute income, serving the cause of social justice.</w:t>
      </w:r>
    </w:p>
    <w:p w14:paraId="6A8E321F"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The Liberals fall short of both above &amp; did not provide a coherent welfare package, as it was too cautious and only short-term </w:t>
      </w:r>
    </w:p>
    <w:p w14:paraId="6C25BC6E"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Changes were modest by modern day standards </w:t>
      </w:r>
    </w:p>
    <w:p w14:paraId="7EBABABF"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The Welfare state is a much later concept = the system of comprehensive social welfare set up by the Labour gov after WW2 to look after the individual from the ‘cradle to the grave’</w:t>
      </w:r>
    </w:p>
    <w:p w14:paraId="5C9B3C14"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These comparisons are taken out of context, at a time when the main evolutions in social welfare were the model of Germany, and the start of establishing a local structure of administration in the 1890s </w:t>
      </w:r>
    </w:p>
    <w:p w14:paraId="4A5CAD7F" w14:textId="77777777" w:rsidR="002B3C09" w:rsidRPr="008B6E86" w:rsidRDefault="002B3C09" w:rsidP="002B3C09">
      <w:pPr>
        <w:numPr>
          <w:ilvl w:val="0"/>
          <w:numId w:val="1"/>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It was never their intention </w:t>
      </w:r>
    </w:p>
    <w:p w14:paraId="6078BFFF"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Liberals intended to create a basic minimum, and the programme was always intended to be limited in scope </w:t>
      </w:r>
    </w:p>
    <w:p w14:paraId="136A71D5"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Churchill, on old age pensions: </w:t>
      </w:r>
      <w:r w:rsidRPr="008B6E86">
        <w:rPr>
          <w:rFonts w:ascii="Calibri" w:eastAsia="Calibri" w:hAnsi="Calibri" w:cs="Times New Roman"/>
          <w:i/>
          <w:iCs/>
          <w:sz w:val="16"/>
          <w:szCs w:val="16"/>
          <w:lang w:val="en-US"/>
        </w:rPr>
        <w:t>‘we never wished to take the toiler to dry land, only to strap a lifebelt around him’</w:t>
      </w:r>
      <w:r w:rsidRPr="008B6E86">
        <w:rPr>
          <w:rFonts w:ascii="Calibri" w:eastAsia="Calibri" w:hAnsi="Calibri" w:cs="Times New Roman"/>
          <w:sz w:val="16"/>
          <w:szCs w:val="16"/>
          <w:lang w:val="en-US"/>
        </w:rPr>
        <w:t xml:space="preserve"> </w:t>
      </w:r>
    </w:p>
    <w:p w14:paraId="759DA3D6"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LG and Churchill believed in limits to State intervention: did not want State to take over industry/ provide all services. Also had to be careful not to offend right-wing of the Liberals which still held Gladstonian values </w:t>
      </w:r>
    </w:p>
    <w:p w14:paraId="3BA33012"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Reforms not universal but largely based on personal contributions. Reforms were a new course for the Liberals, but their view of collectivism involved the insurance principle </w:t>
      </w:r>
    </w:p>
    <w:p w14:paraId="7E77E898"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Liberals were essentially making ad hoc reforms to deal with specific problems for humanitarian concern as well as political gain</w:t>
      </w:r>
    </w:p>
    <w:p w14:paraId="5923090D"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proofErr w:type="gramStart"/>
      <w:r w:rsidRPr="008B6E86">
        <w:rPr>
          <w:rFonts w:ascii="Calibri" w:eastAsia="Calibri" w:hAnsi="Calibri" w:cs="Times New Roman"/>
          <w:sz w:val="16"/>
          <w:szCs w:val="16"/>
          <w:lang w:val="en-US"/>
        </w:rPr>
        <w:t>However</w:t>
      </w:r>
      <w:proofErr w:type="gramEnd"/>
      <w:r w:rsidRPr="008B6E86">
        <w:rPr>
          <w:rFonts w:ascii="Calibri" w:eastAsia="Calibri" w:hAnsi="Calibri" w:cs="Times New Roman"/>
          <w:sz w:val="16"/>
          <w:szCs w:val="16"/>
          <w:lang w:val="en-US"/>
        </w:rPr>
        <w:t xml:space="preserve"> Liberalism was more dynamic than ever </w:t>
      </w:r>
    </w:p>
    <w:p w14:paraId="301F1F0D"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Achievement of passing the National Insurance Bills should not be underestimated as many doctors were dissatisfied with their level of renumeration &amp; insurance companies/ friendly societies felt threatened. </w:t>
      </w:r>
    </w:p>
    <w:p w14:paraId="34F6FBB5"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Most poor families gained something &amp; the poorest gained a boost in their incomes, however some workers resented losing 4d a week to the Sickness Insurance </w:t>
      </w:r>
    </w:p>
    <w:p w14:paraId="02231B43"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The sentiment ‘God bless Lloyd George’ was widely shared </w:t>
      </w:r>
    </w:p>
    <w:p w14:paraId="17D977EA" w14:textId="77777777" w:rsidR="002B3C09" w:rsidRPr="008B6E86" w:rsidRDefault="002B3C09" w:rsidP="002B3C09">
      <w:pPr>
        <w:numPr>
          <w:ilvl w:val="0"/>
          <w:numId w:val="1"/>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Left major areas untouched/ unreformed: </w:t>
      </w:r>
    </w:p>
    <w:p w14:paraId="0CDA03AF"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Housing was left in short supply due to limited success of 1909 Town Planning Act</w:t>
      </w:r>
    </w:p>
    <w:p w14:paraId="22CC197B"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No attempt to reform the Poor Law despite the findings of the Royal Commission on the subject filling 47 volumes 1905 – 1909. Workhouses would continue for several years. However, the old could emerge from the stigma of the Poor Law – this was a bold step  </w:t>
      </w:r>
    </w:p>
    <w:p w14:paraId="0AFA5369"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No reform to education as was given up after the destruction of the 1906 Education Bill, which had tried to change the 1902 Education Act. In 1909 there were only 16 secondary school teachers for each secondary school pupil </w:t>
      </w:r>
    </w:p>
    <w:p w14:paraId="405EA0D0"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Despite provision of some compulsory insurance, those in casual employment, </w:t>
      </w:r>
      <w:proofErr w:type="gramStart"/>
      <w:r w:rsidRPr="008B6E86">
        <w:rPr>
          <w:rFonts w:ascii="Calibri" w:eastAsia="Calibri" w:hAnsi="Calibri" w:cs="Times New Roman"/>
          <w:sz w:val="16"/>
          <w:szCs w:val="16"/>
          <w:lang w:val="en-US"/>
        </w:rPr>
        <w:t>eg</w:t>
      </w:r>
      <w:proofErr w:type="gramEnd"/>
      <w:r w:rsidRPr="008B6E86">
        <w:rPr>
          <w:rFonts w:ascii="Calibri" w:eastAsia="Calibri" w:hAnsi="Calibri" w:cs="Times New Roman"/>
          <w:sz w:val="16"/>
          <w:szCs w:val="16"/>
          <w:lang w:val="en-US"/>
        </w:rPr>
        <w:t xml:space="preserve"> dock workers, still struggled</w:t>
      </w:r>
    </w:p>
    <w:p w14:paraId="094C11D9"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Large families received no specific aid, and some workers resented the exclusion of their families </w:t>
      </w:r>
    </w:p>
    <w:p w14:paraId="465573D8"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Old age pensions/ national insurance failed to go far enough, as pensions were not generous or universal. Numerous people were left outside the scheme like ex-conflicts/ those out of unemployment for a while. </w:t>
      </w:r>
    </w:p>
    <w:p w14:paraId="574A0048"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Labour MPs felt the reforms did not go far enough &amp; had to be bribed w/ payment of MPs before fully supporting LG</w:t>
      </w:r>
    </w:p>
    <w:p w14:paraId="4CF9A9B0" w14:textId="77777777" w:rsidR="002B3C09" w:rsidRPr="008B6E86" w:rsidRDefault="002B3C09" w:rsidP="002B3C09">
      <w:pPr>
        <w:numPr>
          <w:ilvl w:val="0"/>
          <w:numId w:val="1"/>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State moved away from concept of ‘laissez faire’</w:t>
      </w:r>
    </w:p>
    <w:p w14:paraId="20EFB57B"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Established important principles like use of expenditure/ taxation to provide a basic minimum/ help the individual </w:t>
      </w:r>
    </w:p>
    <w:p w14:paraId="271202C8"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Took on new powers of compulsion over individuals and employers, however, much legislation involved LA instead of the central State and not all legislation, e.g., child legislation, was compulsory</w:t>
      </w:r>
    </w:p>
    <w:p w14:paraId="790176FD"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Emphasized a greater role in community and government in helping people</w:t>
      </w:r>
    </w:p>
    <w:p w14:paraId="483EBAED" w14:textId="77777777" w:rsidR="002B3C09" w:rsidRPr="008B6E86" w:rsidRDefault="002B3C09" w:rsidP="002B3C09">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Crucial in laying foundations for later evolution of the welfare services &amp; the social service state </w:t>
      </w:r>
    </w:p>
    <w:p w14:paraId="008926EB" w14:textId="713C3863" w:rsidR="001D0E52" w:rsidRDefault="002B3C09" w:rsidP="008B1477">
      <w:pPr>
        <w:numPr>
          <w:ilvl w:val="0"/>
          <w:numId w:val="2"/>
        </w:numPr>
        <w:spacing w:line="240" w:lineRule="auto"/>
        <w:contextualSpacing/>
        <w:rPr>
          <w:rFonts w:ascii="Calibri" w:eastAsia="Calibri" w:hAnsi="Calibri" w:cs="Times New Roman"/>
          <w:sz w:val="16"/>
          <w:szCs w:val="16"/>
          <w:lang w:val="en-US"/>
        </w:rPr>
      </w:pPr>
      <w:r w:rsidRPr="008B6E86">
        <w:rPr>
          <w:rFonts w:ascii="Calibri" w:eastAsia="Calibri" w:hAnsi="Calibri" w:cs="Times New Roman"/>
          <w:sz w:val="16"/>
          <w:szCs w:val="16"/>
          <w:lang w:val="en-US"/>
        </w:rPr>
        <w:t xml:space="preserve">The Liberals settled the lines upon which the eventual solution for Britain’s social issues would be found </w:t>
      </w:r>
    </w:p>
    <w:p w14:paraId="3ACAC26C" w14:textId="77777777" w:rsidR="008B1477" w:rsidRPr="008B1477" w:rsidRDefault="008B1477" w:rsidP="008B1477">
      <w:pPr>
        <w:spacing w:line="240" w:lineRule="auto"/>
        <w:ind w:left="1080"/>
        <w:contextualSpacing/>
        <w:rPr>
          <w:rFonts w:ascii="Calibri" w:eastAsia="Calibri" w:hAnsi="Calibri" w:cs="Times New Roman"/>
          <w:sz w:val="16"/>
          <w:szCs w:val="16"/>
          <w:lang w:val="en-US"/>
        </w:rPr>
      </w:pPr>
    </w:p>
    <w:p w14:paraId="771A27C1" w14:textId="565E73B1" w:rsidR="002B3C09" w:rsidRPr="008B1477" w:rsidRDefault="002B3C09" w:rsidP="000802DB">
      <w:pPr>
        <w:spacing w:line="240" w:lineRule="auto"/>
        <w:rPr>
          <w:rFonts w:ascii="Calibri" w:eastAsia="Calibri" w:hAnsi="Calibri" w:cs="Times New Roman"/>
          <w:b/>
          <w:bCs/>
          <w:sz w:val="16"/>
          <w:szCs w:val="16"/>
          <w:u w:val="single"/>
          <w:lang w:val="en-US"/>
        </w:rPr>
      </w:pPr>
      <w:r w:rsidRPr="008B1477">
        <w:rPr>
          <w:rFonts w:ascii="Calibri" w:eastAsia="Calibri" w:hAnsi="Calibri" w:cs="Times New Roman"/>
          <w:b/>
          <w:bCs/>
          <w:sz w:val="16"/>
          <w:szCs w:val="16"/>
          <w:u w:val="single"/>
          <w:lang w:val="en-US"/>
        </w:rPr>
        <w:t>The People’s Budget &amp; The Constitutional Crisis 1909 -11</w:t>
      </w:r>
    </w:p>
    <w:p w14:paraId="4174125F" w14:textId="77777777" w:rsidR="002B3C09" w:rsidRPr="002B3C09" w:rsidRDefault="002B3C09" w:rsidP="002B3C09">
      <w:pPr>
        <w:numPr>
          <w:ilvl w:val="0"/>
          <w:numId w:val="1"/>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1907 – Gov passes resolutions in the </w:t>
      </w:r>
      <w:proofErr w:type="spellStart"/>
      <w:r w:rsidRPr="002B3C09">
        <w:rPr>
          <w:rFonts w:ascii="Calibri" w:eastAsia="Calibri" w:hAnsi="Calibri" w:cs="Times New Roman"/>
          <w:sz w:val="16"/>
          <w:szCs w:val="16"/>
          <w:lang w:val="en-US"/>
        </w:rPr>
        <w:t>HoC</w:t>
      </w:r>
      <w:proofErr w:type="spellEnd"/>
      <w:r w:rsidRPr="002B3C09">
        <w:rPr>
          <w:rFonts w:ascii="Calibri" w:eastAsia="Calibri" w:hAnsi="Calibri" w:cs="Times New Roman"/>
          <w:sz w:val="16"/>
          <w:szCs w:val="16"/>
          <w:lang w:val="en-US"/>
        </w:rPr>
        <w:t xml:space="preserve"> calling for reform of HoL</w:t>
      </w:r>
    </w:p>
    <w:p w14:paraId="1CF198B6" w14:textId="77777777" w:rsidR="002B3C09" w:rsidRPr="002B3C09" w:rsidRDefault="002B3C09" w:rsidP="002B3C09">
      <w:pPr>
        <w:numPr>
          <w:ilvl w:val="0"/>
          <w:numId w:val="1"/>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April 1908 Asquith aged 56 became PM </w:t>
      </w:r>
    </w:p>
    <w:p w14:paraId="7B7C3B8E"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rising unemployment, a Unionist dominated HoL, agitated Labour allies and a naval arms race threatening the Budget surplus intended for OAP. </w:t>
      </w:r>
    </w:p>
    <w:p w14:paraId="6805B4B0"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Lloyd George replaced him as Chancellor of the Exchequer </w:t>
      </w:r>
    </w:p>
    <w:p w14:paraId="3DF1B8C0"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Winston Churchill occupied the Board of Trade</w:t>
      </w:r>
    </w:p>
    <w:p w14:paraId="7D497E67"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LG and Churchill were largely responsible for the Liberal government’s vigor &amp; pace of reform, whereas Asquith tended to just preside over the Cabinet, not set matters in motion</w:t>
      </w:r>
    </w:p>
    <w:p w14:paraId="078341C3"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Asquith gave support &amp; helped deal w/ administrative business w/ efficiency </w:t>
      </w:r>
    </w:p>
    <w:p w14:paraId="517E918F" w14:textId="77777777" w:rsidR="002B3C09" w:rsidRPr="002B3C09" w:rsidRDefault="002B3C09" w:rsidP="002B3C09">
      <w:pPr>
        <w:numPr>
          <w:ilvl w:val="0"/>
          <w:numId w:val="1"/>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Liberal social reforms were going to cost around £16 million</w:t>
      </w:r>
    </w:p>
    <w:p w14:paraId="7FA2EBDE"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Old age pensions were a priority</w:t>
      </w:r>
    </w:p>
    <w:p w14:paraId="283FAA72"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Efforts to disarm at The Hague in 1907 failed &amp; Germans passed the Naval Law amendment in 1908 </w:t>
      </w:r>
    </w:p>
    <w:p w14:paraId="2D7AA890"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Race to build dreadnoughts given priority by George Wyndham: ‘we want 8 and we won’t wait’. This alone would cost £15 million </w:t>
      </w:r>
    </w:p>
    <w:p w14:paraId="55A16B49" w14:textId="77777777" w:rsidR="002B3C09" w:rsidRPr="002B3C09" w:rsidRDefault="002B3C09" w:rsidP="002B3C09">
      <w:pPr>
        <w:numPr>
          <w:ilvl w:val="0"/>
          <w:numId w:val="1"/>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Much depended on the success of budget of 1909: The People’s Budget, or a ‘war budget’ to fight poverty &amp; squalor </w:t>
      </w:r>
    </w:p>
    <w:p w14:paraId="2C9DBA98"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LG introduced new taxes designed to tax the rich to fund gov measures helping the needy/ vulnerable</w:t>
      </w:r>
    </w:p>
    <w:p w14:paraId="3A0C2259"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Known as the People’s Budget as rich were now to pay a greater proportion of their income in tax than the poor</w:t>
      </w:r>
    </w:p>
    <w:p w14:paraId="7E8E94F5" w14:textId="77777777" w:rsidR="002B3C09" w:rsidRPr="002B3C09" w:rsidRDefault="002B3C09" w:rsidP="002B3C09">
      <w:pPr>
        <w:numPr>
          <w:ilvl w:val="0"/>
          <w:numId w:val="1"/>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lastRenderedPageBreak/>
        <w:t xml:space="preserve">Liberal legislation vulnerable to the inbuilt Consv majority in the House of Lords </w:t>
      </w:r>
    </w:p>
    <w:p w14:paraId="3EF57909"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Balfour would use this veto to his full advantage, despite Liberal views that the undemocratically elected HoL was undermining democratically elected government </w:t>
      </w:r>
    </w:p>
    <w:p w14:paraId="6A3115D3"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w:t>
      </w:r>
      <w:proofErr w:type="gramStart"/>
      <w:r w:rsidRPr="002B3C09">
        <w:rPr>
          <w:rFonts w:ascii="Calibri" w:eastAsia="Calibri" w:hAnsi="Calibri" w:cs="Times New Roman"/>
          <w:sz w:val="16"/>
          <w:szCs w:val="16"/>
          <w:lang w:val="en-US"/>
        </w:rPr>
        <w:t>the</w:t>
      </w:r>
      <w:proofErr w:type="gramEnd"/>
      <w:r w:rsidRPr="002B3C09">
        <w:rPr>
          <w:rFonts w:ascii="Calibri" w:eastAsia="Calibri" w:hAnsi="Calibri" w:cs="Times New Roman"/>
          <w:sz w:val="16"/>
          <w:szCs w:val="16"/>
          <w:lang w:val="en-US"/>
        </w:rPr>
        <w:t xml:space="preserve"> great Unionist party should still control, whether in power or in opposition, the destinies of the great Empire’ – Balfour</w:t>
      </w:r>
    </w:p>
    <w:p w14:paraId="781F2B65"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LG accused the HoL of being ‘Balfour’s poodle’ </w:t>
      </w:r>
    </w:p>
    <w:p w14:paraId="5ED0C989" w14:textId="77777777" w:rsidR="002B3C09" w:rsidRPr="002B3C09" w:rsidRDefault="002B3C09" w:rsidP="002B3C09">
      <w:pPr>
        <w:numPr>
          <w:ilvl w:val="0"/>
          <w:numId w:val="1"/>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The Conservatives, racked with internal strife over tariff reform, were finally able to agree that the new Budget and old age pensions were a threat to an individual’s rights </w:t>
      </w:r>
    </w:p>
    <w:p w14:paraId="0AD072C0" w14:textId="77777777" w:rsidR="002B3C09" w:rsidRPr="002B3C09" w:rsidRDefault="002B3C09" w:rsidP="002B3C09">
      <w:pPr>
        <w:numPr>
          <w:ilvl w:val="0"/>
          <w:numId w:val="1"/>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Taxes proposed would ‘hit the rich’ – LG: </w:t>
      </w:r>
    </w:p>
    <w:p w14:paraId="79CEEB64"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Income tax on a sliding scale/ progressive taxation. Incomes under £3000 pa pay 9d/£. Incomes over £3000 pa pay 1s2d/£.</w:t>
      </w:r>
    </w:p>
    <w:p w14:paraId="12294BA6"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Supertax on incomes over £5000 pa to pay an additional 6d/£. Would only have impacted 25,000 people, few of which were Liberal middle class supporters </w:t>
      </w:r>
    </w:p>
    <w:p w14:paraId="410C01B5" w14:textId="5A4335A9" w:rsidR="002B3C09" w:rsidRPr="008B1477" w:rsidRDefault="002B3C09" w:rsidP="008B1477">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Increased duties on spirits, tobacco, petrol &amp; a new road fund license introduced</w:t>
      </w:r>
      <w:r w:rsidR="008B1477">
        <w:rPr>
          <w:rFonts w:ascii="Calibri" w:eastAsia="Calibri" w:hAnsi="Calibri" w:cs="Times New Roman"/>
          <w:sz w:val="16"/>
          <w:szCs w:val="16"/>
          <w:lang w:val="en-US"/>
        </w:rPr>
        <w:t>, s</w:t>
      </w:r>
      <w:r w:rsidRPr="002B3C09">
        <w:rPr>
          <w:rFonts w:ascii="Calibri" w:eastAsia="Calibri" w:hAnsi="Calibri" w:cs="Times New Roman"/>
          <w:sz w:val="16"/>
          <w:szCs w:val="16"/>
          <w:lang w:val="en-US"/>
        </w:rPr>
        <w:t>een as targeting the wealthy</w:t>
      </w:r>
      <w:r w:rsidR="008B1477">
        <w:rPr>
          <w:rFonts w:ascii="Calibri" w:eastAsia="Calibri" w:hAnsi="Calibri" w:cs="Times New Roman"/>
          <w:sz w:val="16"/>
          <w:szCs w:val="16"/>
          <w:lang w:val="en-US"/>
        </w:rPr>
        <w:t xml:space="preserve"> - </w:t>
      </w:r>
      <w:r w:rsidRPr="008B1477">
        <w:rPr>
          <w:rFonts w:ascii="Calibri" w:eastAsia="Calibri" w:hAnsi="Calibri" w:cs="Times New Roman"/>
          <w:sz w:val="16"/>
          <w:szCs w:val="16"/>
          <w:lang w:val="en-US"/>
        </w:rPr>
        <w:t>3d/ gallon tax on petrol</w:t>
      </w:r>
    </w:p>
    <w:p w14:paraId="6D990C20" w14:textId="77777777" w:rsidR="008B1477" w:rsidRDefault="002B3C09" w:rsidP="008B1477">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Most contentious was the increased death duties and the ownership of land. 20% tax on amount by which land had risen in value and half a penny for every £ of value of land on which minerals were mined</w:t>
      </w:r>
    </w:p>
    <w:p w14:paraId="53C0F218" w14:textId="77777777" w:rsidR="008B1477" w:rsidRDefault="002B3C09" w:rsidP="008B1477">
      <w:pPr>
        <w:numPr>
          <w:ilvl w:val="0"/>
          <w:numId w:val="2"/>
        </w:numPr>
        <w:spacing w:line="240" w:lineRule="auto"/>
        <w:contextualSpacing/>
        <w:rPr>
          <w:rFonts w:ascii="Calibri" w:eastAsia="Calibri" w:hAnsi="Calibri" w:cs="Times New Roman"/>
          <w:sz w:val="16"/>
          <w:szCs w:val="16"/>
          <w:lang w:val="en-US"/>
        </w:rPr>
      </w:pPr>
      <w:r w:rsidRPr="008B1477">
        <w:rPr>
          <w:rFonts w:ascii="Calibri" w:eastAsia="Calibri" w:hAnsi="Calibri" w:cs="Times New Roman"/>
          <w:sz w:val="16"/>
          <w:szCs w:val="16"/>
          <w:lang w:val="en-US"/>
        </w:rPr>
        <w:t>Inheritance tax on estates over £5000</w:t>
      </w:r>
    </w:p>
    <w:p w14:paraId="0B2802FD" w14:textId="77777777" w:rsidR="008B1477" w:rsidRDefault="002B3C09" w:rsidP="008B1477">
      <w:pPr>
        <w:numPr>
          <w:ilvl w:val="0"/>
          <w:numId w:val="2"/>
        </w:numPr>
        <w:spacing w:line="240" w:lineRule="auto"/>
        <w:contextualSpacing/>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These would require surveys of land ownership, an intrusion into an individual’s property rights </w:t>
      </w:r>
    </w:p>
    <w:p w14:paraId="04F6BE12" w14:textId="77777777" w:rsidR="008B1477" w:rsidRDefault="008B1477" w:rsidP="002B3C09">
      <w:pPr>
        <w:numPr>
          <w:ilvl w:val="0"/>
          <w:numId w:val="2"/>
        </w:numPr>
        <w:spacing w:line="240" w:lineRule="auto"/>
        <w:contextualSpacing/>
        <w:rPr>
          <w:rFonts w:ascii="Calibri" w:eastAsia="Calibri" w:hAnsi="Calibri" w:cs="Times New Roman"/>
          <w:sz w:val="16"/>
          <w:szCs w:val="16"/>
          <w:lang w:val="en-US"/>
        </w:rPr>
      </w:pPr>
      <w:r>
        <w:rPr>
          <w:rFonts w:ascii="Calibri" w:eastAsia="Calibri" w:hAnsi="Calibri" w:cs="Times New Roman"/>
          <w:sz w:val="16"/>
          <w:szCs w:val="16"/>
          <w:lang w:val="en-US"/>
        </w:rPr>
        <w:t>T</w:t>
      </w:r>
      <w:r w:rsidR="002B3C09" w:rsidRPr="008B1477">
        <w:rPr>
          <w:rFonts w:ascii="Calibri" w:eastAsia="Calibri" w:hAnsi="Calibri" w:cs="Times New Roman"/>
          <w:sz w:val="16"/>
          <w:szCs w:val="16"/>
          <w:lang w:val="en-US"/>
        </w:rPr>
        <w:t xml:space="preserve">ax yield would be modest, but the psychological impact was dramatic </w:t>
      </w:r>
    </w:p>
    <w:p w14:paraId="09E4B17A" w14:textId="77777777" w:rsidR="008B1477" w:rsidRDefault="008B1477" w:rsidP="008B1477">
      <w:pPr>
        <w:spacing w:line="240" w:lineRule="auto"/>
        <w:contextualSpacing/>
        <w:rPr>
          <w:rFonts w:ascii="Calibri" w:eastAsia="Calibri" w:hAnsi="Calibri" w:cs="Times New Roman"/>
          <w:sz w:val="16"/>
          <w:szCs w:val="16"/>
          <w:lang w:val="en-US"/>
        </w:rPr>
      </w:pPr>
    </w:p>
    <w:p w14:paraId="78AD3404" w14:textId="20C3FC32" w:rsidR="002B3C09" w:rsidRDefault="002B3C09" w:rsidP="008B1477">
      <w:pPr>
        <w:spacing w:line="240" w:lineRule="auto"/>
        <w:contextualSpacing/>
        <w:rPr>
          <w:rFonts w:ascii="Calibri" w:eastAsia="Calibri" w:hAnsi="Calibri" w:cs="Times New Roman"/>
          <w:sz w:val="16"/>
          <w:szCs w:val="16"/>
          <w:u w:val="single"/>
          <w:lang w:val="en-US"/>
        </w:rPr>
      </w:pPr>
      <w:r w:rsidRPr="008B1477">
        <w:rPr>
          <w:rFonts w:ascii="Calibri" w:eastAsia="Calibri" w:hAnsi="Calibri" w:cs="Times New Roman"/>
          <w:sz w:val="16"/>
          <w:szCs w:val="16"/>
          <w:u w:val="single"/>
          <w:lang w:val="en-US"/>
        </w:rPr>
        <w:t xml:space="preserve">The First Constitutional Crisis: The People’s Budget 1909 </w:t>
      </w:r>
      <w:r w:rsidR="008B1477">
        <w:rPr>
          <w:rFonts w:ascii="Calibri" w:eastAsia="Calibri" w:hAnsi="Calibri" w:cs="Times New Roman"/>
          <w:sz w:val="16"/>
          <w:szCs w:val="16"/>
          <w:u w:val="single"/>
          <w:lang w:val="en-US"/>
        </w:rPr>
        <w:t>–</w:t>
      </w:r>
      <w:r w:rsidRPr="008B1477">
        <w:rPr>
          <w:rFonts w:ascii="Calibri" w:eastAsia="Calibri" w:hAnsi="Calibri" w:cs="Times New Roman"/>
          <w:sz w:val="16"/>
          <w:szCs w:val="16"/>
          <w:u w:val="single"/>
          <w:lang w:val="en-US"/>
        </w:rPr>
        <w:t xml:space="preserve"> 10</w:t>
      </w:r>
    </w:p>
    <w:p w14:paraId="36836775" w14:textId="77777777" w:rsidR="008B1477" w:rsidRPr="008B1477" w:rsidRDefault="008B1477" w:rsidP="008B1477">
      <w:pPr>
        <w:spacing w:line="240" w:lineRule="auto"/>
        <w:contextualSpacing/>
        <w:rPr>
          <w:rFonts w:ascii="Calibri" w:eastAsia="Calibri" w:hAnsi="Calibri" w:cs="Times New Roman"/>
          <w:sz w:val="16"/>
          <w:szCs w:val="16"/>
          <w:lang w:val="en-US"/>
        </w:rPr>
      </w:pPr>
    </w:p>
    <w:p w14:paraId="27B174BE" w14:textId="77777777" w:rsidR="002B3C09" w:rsidRPr="002B3C09" w:rsidRDefault="002B3C09" w:rsidP="002B3C09">
      <w:pPr>
        <w:numPr>
          <w:ilvl w:val="0"/>
          <w:numId w:val="1"/>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Easily passed through Liberal dominated </w:t>
      </w:r>
      <w:proofErr w:type="spellStart"/>
      <w:r w:rsidRPr="002B3C09">
        <w:rPr>
          <w:rFonts w:ascii="Calibri" w:eastAsia="Calibri" w:hAnsi="Calibri" w:cs="Times New Roman"/>
          <w:sz w:val="16"/>
          <w:szCs w:val="16"/>
          <w:lang w:val="en-US"/>
        </w:rPr>
        <w:t>HoC</w:t>
      </w:r>
      <w:proofErr w:type="spellEnd"/>
      <w:r w:rsidRPr="002B3C09">
        <w:rPr>
          <w:rFonts w:ascii="Calibri" w:eastAsia="Calibri" w:hAnsi="Calibri" w:cs="Times New Roman"/>
          <w:sz w:val="16"/>
          <w:szCs w:val="16"/>
          <w:lang w:val="en-US"/>
        </w:rPr>
        <w:t xml:space="preserve"> but in </w:t>
      </w:r>
      <w:proofErr w:type="spellStart"/>
      <w:r w:rsidRPr="002B3C09">
        <w:rPr>
          <w:rFonts w:ascii="Calibri" w:eastAsia="Calibri" w:hAnsi="Calibri" w:cs="Times New Roman"/>
          <w:sz w:val="16"/>
          <w:szCs w:val="16"/>
          <w:lang w:val="en-US"/>
        </w:rPr>
        <w:t>HoL</w:t>
      </w:r>
      <w:proofErr w:type="spellEnd"/>
      <w:r w:rsidRPr="002B3C09">
        <w:rPr>
          <w:rFonts w:ascii="Calibri" w:eastAsia="Calibri" w:hAnsi="Calibri" w:cs="Times New Roman"/>
          <w:sz w:val="16"/>
          <w:szCs w:val="16"/>
          <w:lang w:val="en-US"/>
        </w:rPr>
        <w:t xml:space="preserve"> there were many large landowners &amp; the Consv held large majority</w:t>
      </w:r>
    </w:p>
    <w:p w14:paraId="5DD85717"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Conservative Party feared ideas of redistributive/progressive taxation. Claimed the budget was a deliberate act of class war against the rich.</w:t>
      </w:r>
    </w:p>
    <w:p w14:paraId="4F9204CA" w14:textId="77777777" w:rsidR="002B3C09" w:rsidRPr="002B3C09" w:rsidRDefault="002B3C09" w:rsidP="002B3C09">
      <w:pPr>
        <w:numPr>
          <w:ilvl w:val="0"/>
          <w:numId w:val="1"/>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LG responded it was a different kind of war budget, to ‘wage implacable warfare against poverty &amp; squalidness’.</w:t>
      </w:r>
    </w:p>
    <w:p w14:paraId="2FCEA7C1"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LG could have done this to deliberately provoke the HoL and engineer the Budget Crisis, but such foresight might have been beyond even LG’s control</w:t>
      </w:r>
    </w:p>
    <w:p w14:paraId="26065FF2"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The budget was likely not inflated to guarantee its rejection, as the Treasury had genuine concerns over the costs of rearmament and old age pensions </w:t>
      </w:r>
    </w:p>
    <w:p w14:paraId="5D9B8FAB"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The possibility of its rejection must have occurred to LG, and he grasped at the opportunity to portray himself as a philanthropist </w:t>
      </w:r>
    </w:p>
    <w:p w14:paraId="33E37B46"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Pictured as the philanthropic highwayman in a famous Punch cartoon, ready to hold up the rich </w:t>
      </w:r>
    </w:p>
    <w:p w14:paraId="38FCF257" w14:textId="77777777" w:rsidR="002B3C09" w:rsidRPr="002B3C09" w:rsidRDefault="002B3C09" w:rsidP="002B3C09">
      <w:pPr>
        <w:numPr>
          <w:ilvl w:val="0"/>
          <w:numId w:val="1"/>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Nov 1909 Budget defeated 350 votes to 75 in HoL</w:t>
      </w:r>
    </w:p>
    <w:p w14:paraId="5AE9B923"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Broke convention that the Lords should not interrupt ‘money bills’ </w:t>
      </w:r>
    </w:p>
    <w:p w14:paraId="53706322"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Liberal gov left w/ no legal authority to collect taxes, issue was now constitutional</w:t>
      </w:r>
    </w:p>
    <w:p w14:paraId="1997ED04"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Asquith was cautious and the Lib’s next step were not entirely clear </w:t>
      </w:r>
    </w:p>
    <w:p w14:paraId="746C67E0"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By-election results seemed to indicate an attack on the HoL would be popular </w:t>
      </w:r>
    </w:p>
    <w:p w14:paraId="7DD9E9C4"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A good time for Liberals to call a general election as Conservatives in a dilemma. If Balfour allowed the Budget to pass, it would look like surrender, and would probably have split the party between tariff reformers. Rejecting the budget made them look unpatriotic and unconstitutional </w:t>
      </w:r>
    </w:p>
    <w:p w14:paraId="2BEA0BE6" w14:textId="77777777" w:rsidR="002B3C09" w:rsidRPr="002B3C09" w:rsidRDefault="002B3C09" w:rsidP="002B3C09">
      <w:pPr>
        <w:numPr>
          <w:ilvl w:val="0"/>
          <w:numId w:val="1"/>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 Liberals fought the election on whether Britain should be governed by a maj of democratically elected MPs in </w:t>
      </w:r>
      <w:proofErr w:type="spellStart"/>
      <w:r w:rsidRPr="002B3C09">
        <w:rPr>
          <w:rFonts w:ascii="Calibri" w:eastAsia="Calibri" w:hAnsi="Calibri" w:cs="Times New Roman"/>
          <w:sz w:val="16"/>
          <w:szCs w:val="16"/>
          <w:lang w:val="en-US"/>
        </w:rPr>
        <w:t>HoC</w:t>
      </w:r>
      <w:proofErr w:type="spellEnd"/>
      <w:r w:rsidRPr="002B3C09">
        <w:rPr>
          <w:rFonts w:ascii="Calibri" w:eastAsia="Calibri" w:hAnsi="Calibri" w:cs="Times New Roman"/>
          <w:sz w:val="16"/>
          <w:szCs w:val="16"/>
          <w:lang w:val="en-US"/>
        </w:rPr>
        <w:t xml:space="preserve"> or non-elected, hereditary peers in HoL</w:t>
      </w:r>
    </w:p>
    <w:p w14:paraId="4CD74E98"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proofErr w:type="gramStart"/>
      <w:r w:rsidRPr="002B3C09">
        <w:rPr>
          <w:rFonts w:ascii="Calibri" w:eastAsia="Calibri" w:hAnsi="Calibri" w:cs="Times New Roman"/>
          <w:sz w:val="16"/>
          <w:szCs w:val="16"/>
          <w:lang w:val="en-US"/>
        </w:rPr>
        <w:t>LG :</w:t>
      </w:r>
      <w:proofErr w:type="gramEnd"/>
      <w:r w:rsidRPr="002B3C09">
        <w:rPr>
          <w:rFonts w:ascii="Calibri" w:eastAsia="Calibri" w:hAnsi="Calibri" w:cs="Times New Roman"/>
          <w:sz w:val="16"/>
          <w:szCs w:val="16"/>
          <w:lang w:val="en-US"/>
        </w:rPr>
        <w:t xml:space="preserve"> ‘whether five hundred men, ordinary men chosen accidentally from among the ranks of the unemployed, should override the judgement – the deliberate judgement – of millions of people who are engaged in the industry which makes the wealth of the country.’</w:t>
      </w:r>
    </w:p>
    <w:p w14:paraId="7AEF0777"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LG created slogan ‘The Peers versus the People’</w:t>
      </w:r>
    </w:p>
    <w:p w14:paraId="3EFE4FCD"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Consv suggested money could be raised by tariffs on imports</w:t>
      </w:r>
    </w:p>
    <w:p w14:paraId="3D4830C8"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Consv emphasized it was the duty of the HoL to restrain governments from making radical changes the electorate had not voted on. </w:t>
      </w:r>
    </w:p>
    <w:p w14:paraId="1584432C" w14:textId="77777777" w:rsidR="002B3C09" w:rsidRPr="002B3C09" w:rsidRDefault="002B3C09" w:rsidP="002B3C09">
      <w:pPr>
        <w:numPr>
          <w:ilvl w:val="0"/>
          <w:numId w:val="1"/>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Jan 1910 election results (w/ 87% voter turnout): </w:t>
      </w:r>
    </w:p>
    <w:p w14:paraId="0E11B2A6"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Consv = 273</w:t>
      </w:r>
    </w:p>
    <w:p w14:paraId="57FF3E9A"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Liberals = 275</w:t>
      </w:r>
    </w:p>
    <w:p w14:paraId="761191E7"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Irish Nationalists = 82</w:t>
      </w:r>
    </w:p>
    <w:p w14:paraId="1B1743B4"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Labour = 40</w:t>
      </w:r>
    </w:p>
    <w:p w14:paraId="668D22BC" w14:textId="77777777" w:rsidR="002B3C09" w:rsidRPr="002B3C09" w:rsidRDefault="002B3C09" w:rsidP="002B3C09">
      <w:pPr>
        <w:numPr>
          <w:ilvl w:val="0"/>
          <w:numId w:val="1"/>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W/ a maj of 2 Liberals now had to rely on Irish Nationalists for support for the budget</w:t>
      </w:r>
    </w:p>
    <w:p w14:paraId="4F7A780A"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Irish Nationalists keen to give this on the condition the Lords’ veto should be scrapped to weaken the HoL so they could achieve Irish Home Rule</w:t>
      </w:r>
    </w:p>
    <w:p w14:paraId="285BE722"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Extent of ‘no veto, no budget’ is debatable as Redmond had little choice but to support Asquith unconditionally </w:t>
      </w:r>
    </w:p>
    <w:p w14:paraId="68BED279"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The commons and the election showed a majority for the budget, meaning the Lords agreed to pass it. </w:t>
      </w:r>
    </w:p>
    <w:p w14:paraId="7B9D64F7" w14:textId="77777777" w:rsidR="002B3C09" w:rsidRPr="002B3C09" w:rsidRDefault="002B3C09" w:rsidP="002B3C09">
      <w:pPr>
        <w:spacing w:line="240" w:lineRule="auto"/>
        <w:rPr>
          <w:rFonts w:ascii="Calibri" w:eastAsia="Calibri" w:hAnsi="Calibri" w:cs="Times New Roman"/>
          <w:sz w:val="16"/>
          <w:szCs w:val="16"/>
          <w:u w:val="single"/>
          <w:lang w:val="en-US"/>
        </w:rPr>
      </w:pPr>
      <w:r w:rsidRPr="002B3C09">
        <w:rPr>
          <w:rFonts w:ascii="Calibri" w:eastAsia="Calibri" w:hAnsi="Calibri" w:cs="Times New Roman"/>
          <w:sz w:val="16"/>
          <w:szCs w:val="16"/>
          <w:u w:val="single"/>
          <w:lang w:val="en-US"/>
        </w:rPr>
        <w:t>The Second Constitutional Crisis 1910-11: The Parliament Act of 1911</w:t>
      </w:r>
    </w:p>
    <w:p w14:paraId="60373EFB" w14:textId="77777777" w:rsidR="002B3C09" w:rsidRPr="002B3C09" w:rsidRDefault="002B3C09" w:rsidP="002B3C09">
      <w:pPr>
        <w:numPr>
          <w:ilvl w:val="0"/>
          <w:numId w:val="1"/>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Asquith was unhelpful/ undecisive, taking two months before resolving to proceed w/ the Parliament Bill</w:t>
      </w:r>
    </w:p>
    <w:p w14:paraId="427808B6" w14:textId="77777777" w:rsidR="002B3C09" w:rsidRPr="002B3C09" w:rsidRDefault="002B3C09" w:rsidP="002B3C09">
      <w:pPr>
        <w:numPr>
          <w:ilvl w:val="0"/>
          <w:numId w:val="1"/>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1910 Liberals form bill to take away Lords’ power of veto to curb power of HoL</w:t>
      </w:r>
    </w:p>
    <w:p w14:paraId="11F30CAE"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HoL was to have no power to reject/amend bills that were certified to be true money bills by the speaker of the Commons (an impartial referee)</w:t>
      </w:r>
    </w:p>
    <w:p w14:paraId="343A2B87"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HoL was to have no power to reject/ veto other legislation but could enact a ‘suspensory veto’ – to delay the legislation for 2 years</w:t>
      </w:r>
    </w:p>
    <w:p w14:paraId="36A4BC5A"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Max period between gen elections to be reduced from 7 to 5 years</w:t>
      </w:r>
    </w:p>
    <w:p w14:paraId="68DA8828" w14:textId="77777777" w:rsidR="002B3C09" w:rsidRPr="002B3C09" w:rsidRDefault="002B3C09" w:rsidP="002B3C09">
      <w:pPr>
        <w:numPr>
          <w:ilvl w:val="0"/>
          <w:numId w:val="1"/>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The HoL would have to pass this Act as well as the </w:t>
      </w:r>
      <w:proofErr w:type="spellStart"/>
      <w:r w:rsidRPr="002B3C09">
        <w:rPr>
          <w:rFonts w:ascii="Calibri" w:eastAsia="Calibri" w:hAnsi="Calibri" w:cs="Times New Roman"/>
          <w:sz w:val="16"/>
          <w:szCs w:val="16"/>
          <w:lang w:val="en-US"/>
        </w:rPr>
        <w:t>HoC</w:t>
      </w:r>
      <w:proofErr w:type="spellEnd"/>
      <w:r w:rsidRPr="002B3C09">
        <w:rPr>
          <w:rFonts w:ascii="Calibri" w:eastAsia="Calibri" w:hAnsi="Calibri" w:cs="Times New Roman"/>
          <w:sz w:val="16"/>
          <w:szCs w:val="16"/>
          <w:lang w:val="en-US"/>
        </w:rPr>
        <w:t xml:space="preserve">. </w:t>
      </w:r>
    </w:p>
    <w:p w14:paraId="22A660F7"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To solve this, Asquith asked Edward VII to create more Liberal peers to outvote the Conservative peers in the Lords</w:t>
      </w:r>
    </w:p>
    <w:p w14:paraId="63E2B5ED"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In the meantime, the budget was grudgingly passed through the Upper House</w:t>
      </w:r>
    </w:p>
    <w:p w14:paraId="0B6A28E8"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Edward VII died unexpectedly in May 1910</w:t>
      </w:r>
    </w:p>
    <w:p w14:paraId="02AFFDAA" w14:textId="77777777" w:rsidR="002B3C09" w:rsidRPr="002B3C09" w:rsidRDefault="002B3C09" w:rsidP="002B3C09">
      <w:pPr>
        <w:numPr>
          <w:ilvl w:val="0"/>
          <w:numId w:val="1"/>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New king George V was reluctant to be involved in such drastic political changes this early in his reign</w:t>
      </w:r>
    </w:p>
    <w:p w14:paraId="34A30AC5"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wanted Conservatives &amp; Liberals to agree on a compromise w/out creating new peers</w:t>
      </w:r>
    </w:p>
    <w:p w14:paraId="6DE10141"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Constitutional Conference was held between June - Nov 1910 </w:t>
      </w:r>
    </w:p>
    <w:p w14:paraId="6BFA1BB6"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Consv offered to reform the composition of the Lords &amp; insisted the Lords should keep the right to veto any change in constitution unless decided by a referendum by electorate. This done so that they could continue blocking Home Rule.</w:t>
      </w:r>
    </w:p>
    <w:p w14:paraId="7506141E"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Liberals insisted on a reduction of the HoL constitutional powers. Over issue of right to veto, the conference broke down</w:t>
      </w:r>
    </w:p>
    <w:p w14:paraId="053EBE9C"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Asquith was under strong Irish pressure to reject the Consv proposal</w:t>
      </w:r>
    </w:p>
    <w:p w14:paraId="532315F3" w14:textId="77777777" w:rsidR="002B3C09" w:rsidRPr="002B3C09" w:rsidRDefault="002B3C09" w:rsidP="002B3C09">
      <w:pPr>
        <w:numPr>
          <w:ilvl w:val="0"/>
          <w:numId w:val="1"/>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After months of secret negotiations George V agreed to create more peers to pass the Parliament Bill as long as the electorate approved in a gen election, called for Dec 1910</w:t>
      </w:r>
    </w:p>
    <w:p w14:paraId="040DFCB9"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Liberals = 272</w:t>
      </w:r>
    </w:p>
    <w:p w14:paraId="27A4F8D6"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Consv = 272</w:t>
      </w:r>
    </w:p>
    <w:p w14:paraId="7EEAE2FC"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lastRenderedPageBreak/>
        <w:t>Irish Nat = 84</w:t>
      </w:r>
    </w:p>
    <w:p w14:paraId="1412D50F"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Lab = 42</w:t>
      </w:r>
    </w:p>
    <w:p w14:paraId="31846F80"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Liberals could rely on working majority w/ support of Labour &amp; Irish Nationals</w:t>
      </w:r>
    </w:p>
    <w:p w14:paraId="40B64D2E"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May 1911 – Commons pass the Parliament Bill</w:t>
      </w:r>
    </w:p>
    <w:p w14:paraId="2CBBA2B9" w14:textId="77777777" w:rsidR="002B3C09" w:rsidRPr="002B3C09" w:rsidRDefault="002B3C09" w:rsidP="002B3C09">
      <w:pPr>
        <w:numPr>
          <w:ilvl w:val="0"/>
          <w:numId w:val="1"/>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Balfour &amp; Lansdowne faced another </w:t>
      </w:r>
      <w:proofErr w:type="spellStart"/>
      <w:r w:rsidRPr="002B3C09">
        <w:rPr>
          <w:rFonts w:ascii="Calibri" w:eastAsia="Calibri" w:hAnsi="Calibri" w:cs="Times New Roman"/>
          <w:sz w:val="16"/>
          <w:szCs w:val="16"/>
          <w:lang w:val="en-US"/>
        </w:rPr>
        <w:t>uncomfy</w:t>
      </w:r>
      <w:proofErr w:type="spellEnd"/>
      <w:r w:rsidRPr="002B3C09">
        <w:rPr>
          <w:rFonts w:ascii="Calibri" w:eastAsia="Calibri" w:hAnsi="Calibri" w:cs="Times New Roman"/>
          <w:sz w:val="16"/>
          <w:szCs w:val="16"/>
          <w:lang w:val="en-US"/>
        </w:rPr>
        <w:t xml:space="preserve"> choice: let Bill through &amp; watch powers be eroded or force gov to ask the king to create 250 extra Liberal peers </w:t>
      </w:r>
    </w:p>
    <w:p w14:paraId="355E51D9"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Tensions continued between advocates of tariff reform &amp; the rest of the party </w:t>
      </w:r>
    </w:p>
    <w:p w14:paraId="7E76C5F9"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Once the King &amp; Liberals’ agreement became widely known Unionist quarrels erupted </w:t>
      </w:r>
    </w:p>
    <w:p w14:paraId="2D95E0FD" w14:textId="77777777" w:rsidR="002B3C09" w:rsidRPr="002B3C09" w:rsidRDefault="002B3C09" w:rsidP="002B3C09">
      <w:pPr>
        <w:numPr>
          <w:ilvl w:val="0"/>
          <w:numId w:val="1"/>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Sharp division within the HoL on whether to cooperate </w:t>
      </w:r>
    </w:p>
    <w:p w14:paraId="69E50361"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‘The rats’ Consv who thought the Lords should cooperate with the Bill</w:t>
      </w:r>
    </w:p>
    <w:p w14:paraId="11BF864B"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‘The hedgers’ Consv who were undecided, led by Lord Lansdowne. Argued if bill was passed at least would still have some delaying powers.</w:t>
      </w:r>
    </w:p>
    <w:p w14:paraId="7B8FADDB"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Hedgers were supported by 13 archbishops and bishops from the Anglican Church </w:t>
      </w:r>
    </w:p>
    <w:p w14:paraId="520D96C1"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‘The ditchers/ diehards’ Consv who were determined to oppose the bill ‘to the last ditch’, led by Lord Willoughby de Broke</w:t>
      </w:r>
    </w:p>
    <w:p w14:paraId="6E5D4F0A" w14:textId="77777777" w:rsidR="002B3C09" w:rsidRPr="002B3C09" w:rsidRDefault="002B3C09" w:rsidP="002B3C09">
      <w:pPr>
        <w:numPr>
          <w:ilvl w:val="0"/>
          <w:numId w:val="1"/>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24 July 1911 Asquith tells the Commons the bill would pass to the Lords </w:t>
      </w:r>
    </w:p>
    <w:p w14:paraId="0CAE262D"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To avoid having a house swamped by Liberal peers the Lords passed the bill on 11 Aug 1911 131 votes to 114</w:t>
      </w:r>
    </w:p>
    <w:p w14:paraId="0FFB436C"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Unionist dominance remained intact in the HoL but only w/ power to delay </w:t>
      </w:r>
    </w:p>
    <w:p w14:paraId="35564D1E" w14:textId="77777777" w:rsidR="002B3C09" w:rsidRPr="002B3C09" w:rsidRDefault="002B3C09" w:rsidP="002B3C09">
      <w:pPr>
        <w:numPr>
          <w:ilvl w:val="0"/>
          <w:numId w:val="1"/>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Impact of the constitutional crisis </w:t>
      </w:r>
    </w:p>
    <w:p w14:paraId="4AD94B4B"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Lords could now delay legislation important to Commons, not reject it</w:t>
      </w:r>
    </w:p>
    <w:p w14:paraId="0D2A5C75"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Liberals could move forwards w/ reform legislation programme</w:t>
      </w:r>
    </w:p>
    <w:p w14:paraId="2D29B0AC"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Political power had shifted to the lower house, making the British constitution more democratic </w:t>
      </w:r>
    </w:p>
    <w:p w14:paraId="336B8ADB" w14:textId="77777777" w:rsidR="002B3C09" w:rsidRPr="002B3C09" w:rsidRDefault="002B3C09" w:rsidP="002B3C09">
      <w:pPr>
        <w:numPr>
          <w:ilvl w:val="0"/>
          <w:numId w:val="1"/>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A golden age of legislation &amp; reform was not about to dawn</w:t>
      </w:r>
    </w:p>
    <w:p w14:paraId="3FBABB44"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Gov would soon face Home Rule, Suffragettes &amp; industrial unrest that would sap its energy </w:t>
      </w:r>
    </w:p>
    <w:p w14:paraId="79AEF305" w14:textId="77777777" w:rsidR="002B3C09" w:rsidRPr="002B3C09" w:rsidRDefault="002B3C09" w:rsidP="002B3C09">
      <w:pPr>
        <w:numPr>
          <w:ilvl w:val="0"/>
          <w:numId w:val="1"/>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Unionists were face w/ 3 election campaign losses, showing a failure to regain lost ground, esp among the working class</w:t>
      </w:r>
    </w:p>
    <w:p w14:paraId="47AE066B"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Exposed weaknesses in organization as well as leadership. </w:t>
      </w:r>
    </w:p>
    <w:p w14:paraId="7A391D98" w14:textId="77777777" w:rsidR="002B3C09" w:rsidRP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BMG (Balfour Must Go) was first heard among the tariff reform wing of the party </w:t>
      </w:r>
    </w:p>
    <w:p w14:paraId="7C31518B" w14:textId="77777777" w:rsidR="002B3C09" w:rsidRDefault="002B3C09" w:rsidP="002B3C09">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In Nov 1911 Balfour resigns </w:t>
      </w:r>
    </w:p>
    <w:p w14:paraId="1C84AABB" w14:textId="1F46DA49" w:rsidR="00F308A0" w:rsidRDefault="00F308A0" w:rsidP="00F308A0">
      <w:pPr>
        <w:numPr>
          <w:ilvl w:val="0"/>
          <w:numId w:val="2"/>
        </w:numPr>
        <w:spacing w:line="240" w:lineRule="auto"/>
        <w:contextualSpacing/>
        <w:rPr>
          <w:rFonts w:ascii="Calibri" w:eastAsia="Calibri" w:hAnsi="Calibri" w:cs="Times New Roman"/>
          <w:sz w:val="16"/>
          <w:szCs w:val="16"/>
          <w:lang w:val="en-US"/>
        </w:rPr>
      </w:pPr>
      <w:r w:rsidRPr="00F308A0">
        <w:rPr>
          <w:rFonts w:ascii="Calibri" w:eastAsia="Calibri" w:hAnsi="Calibri" w:cs="Times New Roman"/>
          <w:sz w:val="16"/>
          <w:szCs w:val="16"/>
          <w:lang w:val="en-US"/>
        </w:rPr>
        <w:t>1909 Conservative Party renamed the ‘Conservative and Unionist Party’, in May 1912 formally merged w/ Liberal Unionists</w:t>
      </w:r>
    </w:p>
    <w:p w14:paraId="78ED450A" w14:textId="77777777" w:rsidR="00F308A0" w:rsidRPr="00F308A0" w:rsidRDefault="00F308A0" w:rsidP="00F308A0">
      <w:pPr>
        <w:spacing w:line="240" w:lineRule="auto"/>
        <w:ind w:left="1080"/>
        <w:contextualSpacing/>
        <w:rPr>
          <w:rFonts w:ascii="Calibri" w:eastAsia="Calibri" w:hAnsi="Calibri" w:cs="Times New Roman"/>
          <w:sz w:val="16"/>
          <w:szCs w:val="16"/>
          <w:lang w:val="en-US"/>
        </w:rPr>
      </w:pPr>
    </w:p>
    <w:p w14:paraId="0B122F1F" w14:textId="1199B7AA" w:rsidR="002B3C09" w:rsidRPr="00DA21C9" w:rsidRDefault="000802DB" w:rsidP="000802DB">
      <w:pPr>
        <w:spacing w:line="240" w:lineRule="auto"/>
        <w:jc w:val="center"/>
        <w:rPr>
          <w:rFonts w:ascii="Calibri" w:eastAsia="Calibri" w:hAnsi="Calibri" w:cs="Times New Roman"/>
          <w:b/>
          <w:bCs/>
          <w:sz w:val="16"/>
          <w:szCs w:val="16"/>
          <w:u w:val="single"/>
          <w:lang w:val="en-US"/>
        </w:rPr>
      </w:pPr>
      <w:r w:rsidRPr="00DA21C9">
        <w:rPr>
          <w:rFonts w:ascii="Calibri" w:eastAsia="Calibri" w:hAnsi="Calibri" w:cs="Times New Roman"/>
          <w:b/>
          <w:bCs/>
          <w:sz w:val="16"/>
          <w:szCs w:val="16"/>
          <w:u w:val="single"/>
          <w:lang w:val="en-US"/>
        </w:rPr>
        <w:t>F</w:t>
      </w:r>
      <w:r w:rsidR="002B3C09" w:rsidRPr="00DA21C9">
        <w:rPr>
          <w:rFonts w:ascii="Calibri" w:eastAsia="Calibri" w:hAnsi="Calibri" w:cs="Times New Roman"/>
          <w:b/>
          <w:bCs/>
          <w:sz w:val="16"/>
          <w:szCs w:val="16"/>
          <w:u w:val="single"/>
          <w:lang w:val="en-US"/>
        </w:rPr>
        <w:t>emale emancipation</w:t>
      </w:r>
    </w:p>
    <w:p w14:paraId="53A661D9" w14:textId="4CBD65EE" w:rsidR="002B3C09" w:rsidRPr="00DA21C9" w:rsidRDefault="002B3C09" w:rsidP="002B3C09">
      <w:pPr>
        <w:spacing w:line="240" w:lineRule="auto"/>
        <w:rPr>
          <w:rFonts w:ascii="Calibri" w:eastAsia="Calibri" w:hAnsi="Calibri" w:cs="Times New Roman"/>
          <w:sz w:val="16"/>
          <w:szCs w:val="16"/>
          <w:u w:val="single"/>
          <w:lang w:val="en-US"/>
        </w:rPr>
      </w:pPr>
      <w:r w:rsidRPr="00DA21C9">
        <w:rPr>
          <w:rFonts w:ascii="Calibri" w:eastAsia="Calibri" w:hAnsi="Calibri" w:cs="Times New Roman"/>
          <w:sz w:val="16"/>
          <w:szCs w:val="16"/>
          <w:u w:val="single"/>
          <w:lang w:val="en-US"/>
        </w:rPr>
        <w:t xml:space="preserve">Initial steps </w:t>
      </w:r>
    </w:p>
    <w:p w14:paraId="17BE13B4" w14:textId="7721B6A5" w:rsidR="002B3C09" w:rsidRPr="00DA21C9" w:rsidRDefault="002B3C09" w:rsidP="009E6C68">
      <w:pPr>
        <w:numPr>
          <w:ilvl w:val="0"/>
          <w:numId w:val="1"/>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Women had already made rapid progress in achieving legal equality &amp; political emancipation at local government level, meaning they could vote in local elections</w:t>
      </w:r>
    </w:p>
    <w:p w14:paraId="7206A386" w14:textId="77777777" w:rsidR="002B3C09" w:rsidRPr="00DA21C9" w:rsidRDefault="002B3C09" w:rsidP="002B3C09">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After 1894 women could sit on parish/ district councils </w:t>
      </w:r>
    </w:p>
    <w:p w14:paraId="03BC424C" w14:textId="77777777" w:rsidR="002B3C09" w:rsidRPr="00DA21C9" w:rsidRDefault="002B3C09" w:rsidP="002B3C09">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Hundreds of women also played an active role in School Boards &amp; as Poor Law Guardians </w:t>
      </w:r>
    </w:p>
    <w:p w14:paraId="6847FF66" w14:textId="77777777" w:rsidR="002B3C09" w:rsidRPr="00DA21C9" w:rsidRDefault="002B3C09" w:rsidP="002B3C09">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Increased educational &amp; professional opportunities</w:t>
      </w:r>
    </w:p>
    <w:p w14:paraId="2D1DE930" w14:textId="77777777" w:rsidR="002B3C09" w:rsidRPr="00DA21C9" w:rsidRDefault="002B3C09" w:rsidP="002B3C09">
      <w:pPr>
        <w:numPr>
          <w:ilvl w:val="0"/>
          <w:numId w:val="1"/>
        </w:numPr>
        <w:spacing w:line="240" w:lineRule="auto"/>
        <w:contextualSpacing/>
        <w:rPr>
          <w:rFonts w:ascii="Calibri" w:eastAsia="Calibri" w:hAnsi="Calibri" w:cs="Times New Roman"/>
          <w:sz w:val="16"/>
          <w:szCs w:val="16"/>
          <w:lang w:val="en-US"/>
        </w:rPr>
      </w:pPr>
      <w:bookmarkStart w:id="2" w:name="_Hlk105186304"/>
      <w:r w:rsidRPr="00DA21C9">
        <w:rPr>
          <w:rFonts w:ascii="Calibri" w:eastAsia="Calibri" w:hAnsi="Calibri" w:cs="Times New Roman"/>
          <w:sz w:val="16"/>
          <w:szCs w:val="16"/>
          <w:lang w:val="en-US"/>
        </w:rPr>
        <w:t xml:space="preserve">1867 – John Stuart Mill inserted an amendment into the Reform Act to give voting rights to women property owners. Rejected. </w:t>
      </w:r>
    </w:p>
    <w:p w14:paraId="6F8796F3" w14:textId="77777777" w:rsidR="002B3C09" w:rsidRPr="00DA21C9" w:rsidRDefault="002B3C09" w:rsidP="002B3C09">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Moderate activists began to establish local suffrage societies coordinated by the National Union of Women’s Suffrage Societies to campaign for change by constitutional means </w:t>
      </w:r>
    </w:p>
    <w:p w14:paraId="45EE6F92" w14:textId="77777777" w:rsidR="009E6C68" w:rsidRPr="00DA21C9" w:rsidRDefault="009E6C68" w:rsidP="009E6C68">
      <w:pPr>
        <w:spacing w:line="240" w:lineRule="auto"/>
        <w:ind w:left="1080"/>
        <w:contextualSpacing/>
        <w:rPr>
          <w:rFonts w:ascii="Calibri" w:eastAsia="Calibri" w:hAnsi="Calibri" w:cs="Times New Roman"/>
          <w:sz w:val="16"/>
          <w:szCs w:val="16"/>
          <w:lang w:val="en-US"/>
        </w:rPr>
      </w:pPr>
    </w:p>
    <w:p w14:paraId="3FB6D12D" w14:textId="77777777" w:rsidR="002B3C09" w:rsidRPr="00DA21C9" w:rsidRDefault="002B3C09" w:rsidP="002B3C09">
      <w:pPr>
        <w:numPr>
          <w:ilvl w:val="0"/>
          <w:numId w:val="1"/>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Still many obstacles towards female emancipation by 1906: </w:t>
      </w:r>
    </w:p>
    <w:p w14:paraId="63839093" w14:textId="673B1119" w:rsidR="002B3C09" w:rsidRPr="00DA21C9" w:rsidRDefault="002B3C09" w:rsidP="002B3C09">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CB (PM 1905-1908) and HA (PM 1908) were both half-hearted in support</w:t>
      </w:r>
    </w:p>
    <w:p w14:paraId="494E4074" w14:textId="0770C1B8" w:rsidR="002B3C09" w:rsidRPr="00DA21C9" w:rsidRDefault="002B3C09" w:rsidP="002B3C09">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Impact of a female vote was unclear in terms of which party would benefit </w:t>
      </w:r>
      <w:r w:rsidR="009E6C68" w:rsidRPr="00DA21C9">
        <w:rPr>
          <w:rFonts w:ascii="Calibri" w:eastAsia="Calibri" w:hAnsi="Calibri" w:cs="Times New Roman"/>
          <w:sz w:val="16"/>
          <w:szCs w:val="16"/>
          <w:lang w:val="en-US"/>
        </w:rPr>
        <w:t>- after</w:t>
      </w:r>
      <w:r w:rsidRPr="00DA21C9">
        <w:rPr>
          <w:rFonts w:ascii="Calibri" w:eastAsia="Calibri" w:hAnsi="Calibri" w:cs="Times New Roman"/>
          <w:sz w:val="16"/>
          <w:szCs w:val="16"/>
          <w:lang w:val="en-US"/>
        </w:rPr>
        <w:t xml:space="preserve"> 1910 the Liberals hesitated even more  </w:t>
      </w:r>
    </w:p>
    <w:p w14:paraId="5A0B6EF1" w14:textId="77777777" w:rsidR="002B3C09" w:rsidRPr="00DA21C9" w:rsidRDefault="002B3C09" w:rsidP="002B3C09">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Social reforms of Liberals already took up too much parliamentary time and were too controversial – reluctance to tackle another controversial issue</w:t>
      </w:r>
    </w:p>
    <w:p w14:paraId="03ABF45D" w14:textId="46880BFB" w:rsidR="002B3C09" w:rsidRPr="00DA21C9" w:rsidRDefault="002B3C09" w:rsidP="002B3C09">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In 1884 all male householders were given the right to vote, meaning 40% of working men still did not have this ability</w:t>
      </w:r>
      <w:r w:rsidR="009E6C68" w:rsidRPr="00DA21C9">
        <w:rPr>
          <w:rFonts w:ascii="Calibri" w:eastAsia="Calibri" w:hAnsi="Calibri" w:cs="Times New Roman"/>
          <w:sz w:val="16"/>
          <w:szCs w:val="16"/>
          <w:lang w:val="en-US"/>
        </w:rPr>
        <w:t xml:space="preserve"> - </w:t>
      </w:r>
      <w:r w:rsidRPr="00DA21C9">
        <w:rPr>
          <w:rFonts w:ascii="Calibri" w:eastAsia="Calibri" w:hAnsi="Calibri" w:cs="Times New Roman"/>
          <w:sz w:val="16"/>
          <w:szCs w:val="16"/>
          <w:lang w:val="en-US"/>
        </w:rPr>
        <w:t>issue was still contentious to the Conservatives, &amp; female emancipation did not seem like a priority</w:t>
      </w:r>
    </w:p>
    <w:p w14:paraId="76CA3AF8" w14:textId="77777777" w:rsidR="002B3C09" w:rsidRPr="00DA21C9" w:rsidRDefault="002B3C09" w:rsidP="002B3C09">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Still prevalent ‘Separate Spheres’ ideology &amp; that women were physically &amp; mentally inferior </w:t>
      </w:r>
    </w:p>
    <w:p w14:paraId="47453C39" w14:textId="77777777" w:rsidR="002B3C09" w:rsidRPr="00DA21C9" w:rsidRDefault="002B3C09" w:rsidP="002B3C09">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Not all women supported female suffrage </w:t>
      </w:r>
    </w:p>
    <w:p w14:paraId="4624218F" w14:textId="77777777" w:rsidR="002B3C09" w:rsidRPr="00DA21C9" w:rsidRDefault="002B3C09" w:rsidP="002B3C09">
      <w:pPr>
        <w:numPr>
          <w:ilvl w:val="0"/>
          <w:numId w:val="1"/>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Some historians argue a ‘new woman’ was seen by the turn of the 20</w:t>
      </w:r>
      <w:r w:rsidRPr="00DA21C9">
        <w:rPr>
          <w:rFonts w:ascii="Calibri" w:eastAsia="Calibri" w:hAnsi="Calibri" w:cs="Times New Roman"/>
          <w:sz w:val="16"/>
          <w:szCs w:val="16"/>
          <w:vertAlign w:val="superscript"/>
          <w:lang w:val="en-US"/>
        </w:rPr>
        <w:t>th</w:t>
      </w:r>
      <w:r w:rsidRPr="00DA21C9">
        <w:rPr>
          <w:rFonts w:ascii="Calibri" w:eastAsia="Calibri" w:hAnsi="Calibri" w:cs="Times New Roman"/>
          <w:sz w:val="16"/>
          <w:szCs w:val="16"/>
          <w:lang w:val="en-US"/>
        </w:rPr>
        <w:t xml:space="preserve"> cent</w:t>
      </w:r>
    </w:p>
    <w:p w14:paraId="73285665" w14:textId="77777777" w:rsidR="002B3C09" w:rsidRPr="00DA21C9" w:rsidRDefault="002B3C09" w:rsidP="002B3C09">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Educated, upper/upper-middle class, single, &amp; demanding equal pay, right to vote &amp; equality in marriage/ professional life. </w:t>
      </w:r>
    </w:p>
    <w:p w14:paraId="44769173" w14:textId="77777777" w:rsidR="009E6C68" w:rsidRPr="00DA21C9" w:rsidRDefault="002B3C09" w:rsidP="009E6C68">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This stereotype was a literary and journalistic creation with some truth in it</w:t>
      </w:r>
      <w:r w:rsidR="009E6C68" w:rsidRPr="00DA21C9">
        <w:rPr>
          <w:rFonts w:ascii="Calibri" w:eastAsia="Calibri" w:hAnsi="Calibri" w:cs="Times New Roman"/>
          <w:sz w:val="16"/>
          <w:szCs w:val="16"/>
          <w:lang w:val="en-US"/>
        </w:rPr>
        <w:t xml:space="preserve"> - t</w:t>
      </w:r>
      <w:r w:rsidRPr="00DA21C9">
        <w:rPr>
          <w:rFonts w:ascii="Calibri" w:eastAsia="Calibri" w:hAnsi="Calibri" w:cs="Times New Roman"/>
          <w:sz w:val="16"/>
          <w:szCs w:val="16"/>
          <w:lang w:val="en-US"/>
        </w:rPr>
        <w:t xml:space="preserve">hrough education &amp; employment many women were throwing off the shackles of a traditional home/ upbringing </w:t>
      </w:r>
    </w:p>
    <w:p w14:paraId="3C04C73D" w14:textId="26E54436" w:rsidR="009E6C68" w:rsidRPr="00DA21C9" w:rsidRDefault="002B3C09" w:rsidP="009E6C68">
      <w:pPr>
        <w:pStyle w:val="ListParagraph"/>
        <w:numPr>
          <w:ilvl w:val="0"/>
          <w:numId w:val="1"/>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Progress achieved was mixed: </w:t>
      </w:r>
    </w:p>
    <w:p w14:paraId="50868AF3" w14:textId="77777777" w:rsidR="009E6C68" w:rsidRPr="00DA21C9" w:rsidRDefault="002B3C09" w:rsidP="009E6C68">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Ingrained attitudes proved hard to change</w:t>
      </w:r>
    </w:p>
    <w:p w14:paraId="13F35807" w14:textId="0F8C9BFD" w:rsidR="009E6C68" w:rsidRPr="00DA21C9" w:rsidRDefault="002B3C09" w:rsidP="009E6C68">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Many women saw no reason to challenge the status quo and accepted society’s assumptions about their place in it</w:t>
      </w:r>
      <w:r w:rsidR="009E6C68" w:rsidRPr="00DA21C9">
        <w:rPr>
          <w:rFonts w:ascii="Calibri" w:eastAsia="Calibri" w:hAnsi="Calibri" w:cs="Times New Roman"/>
          <w:sz w:val="16"/>
          <w:szCs w:val="16"/>
          <w:lang w:val="en-US"/>
        </w:rPr>
        <w:t xml:space="preserve"> - o</w:t>
      </w:r>
      <w:r w:rsidRPr="00DA21C9">
        <w:rPr>
          <w:rFonts w:ascii="Calibri" w:eastAsia="Calibri" w:hAnsi="Calibri" w:cs="Times New Roman"/>
          <w:sz w:val="16"/>
          <w:szCs w:val="16"/>
          <w:lang w:val="en-US"/>
        </w:rPr>
        <w:t xml:space="preserve">thers felt they had far to go before equality could be achieved. </w:t>
      </w:r>
    </w:p>
    <w:p w14:paraId="37FB1239" w14:textId="77777777" w:rsidR="009E6C68" w:rsidRPr="00DA21C9" w:rsidRDefault="002B3C09" w:rsidP="009E6C68">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The suffrage movement attracted more attention over changes in world of work/ education/ law/ public &amp; family life</w:t>
      </w:r>
    </w:p>
    <w:p w14:paraId="4E01DB28" w14:textId="77777777" w:rsidR="009E6C68" w:rsidRPr="00DA21C9" w:rsidRDefault="002B3C09" w:rsidP="009E6C68">
      <w:pPr>
        <w:pStyle w:val="ListParagraph"/>
        <w:numPr>
          <w:ilvl w:val="0"/>
          <w:numId w:val="1"/>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1897 – National Union of Women’s Suffrage Societies (NUWSS) established by Millicent Fawcett </w:t>
      </w:r>
      <w:r w:rsidR="009E6C68" w:rsidRPr="00DA21C9">
        <w:rPr>
          <w:rFonts w:ascii="Calibri" w:eastAsia="Calibri" w:hAnsi="Calibri" w:cs="Times New Roman"/>
          <w:sz w:val="16"/>
          <w:szCs w:val="16"/>
          <w:lang w:val="en-US"/>
        </w:rPr>
        <w:t xml:space="preserve">– became </w:t>
      </w:r>
      <w:r w:rsidRPr="00DA21C9">
        <w:rPr>
          <w:rFonts w:ascii="Calibri" w:eastAsia="Calibri" w:hAnsi="Calibri" w:cs="Times New Roman"/>
          <w:sz w:val="16"/>
          <w:szCs w:val="16"/>
          <w:lang w:val="en-US"/>
        </w:rPr>
        <w:t xml:space="preserve">focus for many of the existing suffragist societies </w:t>
      </w:r>
    </w:p>
    <w:p w14:paraId="679FE6F9" w14:textId="77777777" w:rsidR="009E6C68" w:rsidRPr="00DA21C9" w:rsidRDefault="002B3C09" w:rsidP="009E6C68">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Members believed in non-violent methods </w:t>
      </w:r>
      <w:proofErr w:type="gramStart"/>
      <w:r w:rsidRPr="00DA21C9">
        <w:rPr>
          <w:rFonts w:ascii="Calibri" w:eastAsia="Calibri" w:hAnsi="Calibri" w:cs="Times New Roman"/>
          <w:sz w:val="16"/>
          <w:szCs w:val="16"/>
          <w:lang w:val="en-US"/>
        </w:rPr>
        <w:t>eg</w:t>
      </w:r>
      <w:proofErr w:type="gramEnd"/>
      <w:r w:rsidRPr="00DA21C9">
        <w:rPr>
          <w:rFonts w:ascii="Calibri" w:eastAsia="Calibri" w:hAnsi="Calibri" w:cs="Times New Roman"/>
          <w:sz w:val="16"/>
          <w:szCs w:val="16"/>
          <w:lang w:val="en-US"/>
        </w:rPr>
        <w:t xml:space="preserve"> discussions, processions, petitions, public meetings </w:t>
      </w:r>
    </w:p>
    <w:p w14:paraId="7CFF5CD5" w14:textId="77777777" w:rsidR="009E6C68" w:rsidRPr="00DA21C9" w:rsidRDefault="002B3C09" w:rsidP="009E6C68">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highlight w:val="green"/>
          <w:lang w:val="en-US"/>
        </w:rPr>
        <w:t xml:space="preserve">By 1914 NUWSS had 50,000 members &amp; 400 societies </w:t>
      </w:r>
    </w:p>
    <w:p w14:paraId="0527EEEA" w14:textId="2DEBDE56" w:rsidR="009E6C68" w:rsidRPr="00DA21C9" w:rsidRDefault="002B3C09" w:rsidP="009E6C68">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Another bill introduced in 1897 also came to nothing </w:t>
      </w:r>
      <w:r w:rsidR="009E6C68" w:rsidRPr="00DA21C9">
        <w:rPr>
          <w:rFonts w:ascii="Calibri" w:eastAsia="Calibri" w:hAnsi="Calibri" w:cs="Times New Roman"/>
          <w:sz w:val="16"/>
          <w:szCs w:val="16"/>
          <w:lang w:val="en-US"/>
        </w:rPr>
        <w:t>although q</w:t>
      </w:r>
      <w:r w:rsidRPr="00DA21C9">
        <w:rPr>
          <w:rFonts w:ascii="Calibri" w:eastAsia="Calibri" w:hAnsi="Calibri" w:cs="Times New Roman"/>
          <w:sz w:val="16"/>
          <w:szCs w:val="16"/>
          <w:lang w:val="en-US"/>
        </w:rPr>
        <w:t xml:space="preserve">uiet work of societies had </w:t>
      </w:r>
      <w:r w:rsidR="009E6C68" w:rsidRPr="00DA21C9">
        <w:rPr>
          <w:rFonts w:ascii="Calibri" w:eastAsia="Calibri" w:hAnsi="Calibri" w:cs="Times New Roman"/>
          <w:sz w:val="16"/>
          <w:szCs w:val="16"/>
          <w:lang w:val="en-US"/>
        </w:rPr>
        <w:t>begun</w:t>
      </w:r>
      <w:r w:rsidRPr="00DA21C9">
        <w:rPr>
          <w:rFonts w:ascii="Calibri" w:eastAsia="Calibri" w:hAnsi="Calibri" w:cs="Times New Roman"/>
          <w:sz w:val="16"/>
          <w:szCs w:val="16"/>
          <w:lang w:val="en-US"/>
        </w:rPr>
        <w:t xml:space="preserve"> to convince people of the legitimacy of their claim for suffrage, but this can only be seen w/ advantage of hindsight </w:t>
      </w:r>
    </w:p>
    <w:p w14:paraId="3C94AEC3" w14:textId="77777777" w:rsidR="005065A7" w:rsidRPr="00DA21C9" w:rsidRDefault="002B3C09" w:rsidP="005065A7">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Frustrated some women who looked towards a more militant, direct approach </w:t>
      </w:r>
      <w:bookmarkStart w:id="3" w:name="_Hlk105186739"/>
    </w:p>
    <w:p w14:paraId="7D904CEE" w14:textId="77777777" w:rsidR="005065A7" w:rsidRPr="00DA21C9" w:rsidRDefault="005065A7" w:rsidP="005065A7">
      <w:pPr>
        <w:pStyle w:val="ListParagraph"/>
        <w:numPr>
          <w:ilvl w:val="0"/>
          <w:numId w:val="1"/>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Emmeline Pankhurst hoped new Labour Party would support votes for women on same terms as men - party made it clear in its programme it favored equal rights for men and women</w:t>
      </w:r>
    </w:p>
    <w:p w14:paraId="6A4394F2" w14:textId="77777777" w:rsidR="005065A7" w:rsidRPr="00DA21C9" w:rsidRDefault="005065A7" w:rsidP="005065A7">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Keir Hardie argued for "the vote for women on the same terms as it is or may be granted to men"</w:t>
      </w:r>
    </w:p>
    <w:p w14:paraId="063F1EA9" w14:textId="77777777" w:rsidR="005065A7" w:rsidRPr="00DA21C9" w:rsidRDefault="005065A7" w:rsidP="005065A7">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Others in party, including Isabella Ford, thought that as large number of working-class males did not have the vote, should be demanding "full adult suffrage"</w:t>
      </w:r>
    </w:p>
    <w:p w14:paraId="33B195DF" w14:textId="77777777" w:rsidR="005065A7" w:rsidRPr="00DA21C9" w:rsidRDefault="005065A7" w:rsidP="005065A7">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Philip Snowden pointed out that if only middle-class women got the vote would </w:t>
      </w:r>
      <w:proofErr w:type="spellStart"/>
      <w:r w:rsidRPr="00DA21C9">
        <w:rPr>
          <w:rFonts w:ascii="Calibri" w:eastAsia="Calibri" w:hAnsi="Calibri" w:cs="Times New Roman"/>
          <w:sz w:val="16"/>
          <w:szCs w:val="16"/>
          <w:lang w:val="en-US"/>
        </w:rPr>
        <w:t>favour</w:t>
      </w:r>
      <w:proofErr w:type="spellEnd"/>
      <w:r w:rsidRPr="00DA21C9">
        <w:rPr>
          <w:rFonts w:ascii="Calibri" w:eastAsia="Calibri" w:hAnsi="Calibri" w:cs="Times New Roman"/>
          <w:sz w:val="16"/>
          <w:szCs w:val="16"/>
          <w:lang w:val="en-US"/>
        </w:rPr>
        <w:t xml:space="preserve"> Conservative Party</w:t>
      </w:r>
    </w:p>
    <w:p w14:paraId="1A745299" w14:textId="77777777" w:rsidR="005065A7" w:rsidRPr="00DA21C9" w:rsidRDefault="005065A7" w:rsidP="005065A7">
      <w:pPr>
        <w:pStyle w:val="ListParagraph"/>
        <w:numPr>
          <w:ilvl w:val="0"/>
          <w:numId w:val="1"/>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1902 Labour Party - Emmeline Pankhurst proposed that ‘it is necessary to take immediate steps to secure the granting of the suffrage to women on the same terms as it is, or may be, granted to men"</w:t>
      </w:r>
    </w:p>
    <w:p w14:paraId="5ED2C0CD" w14:textId="576B420A" w:rsidR="005065A7" w:rsidRPr="00DA21C9" w:rsidRDefault="005065A7" w:rsidP="005065A7">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Not accepted and instead a resolution calling for "adult suffrage" became party policy</w:t>
      </w:r>
    </w:p>
    <w:p w14:paraId="3B753133" w14:textId="1B8D4B29" w:rsidR="005065A7" w:rsidRPr="00DA21C9" w:rsidRDefault="005065A7" w:rsidP="005065A7">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lastRenderedPageBreak/>
        <w:t xml:space="preserve">Views on limited suffrage received a great deal of criticism - leaders, John Bruce </w:t>
      </w:r>
      <w:proofErr w:type="spellStart"/>
      <w:r w:rsidRPr="00DA21C9">
        <w:rPr>
          <w:rFonts w:ascii="Calibri" w:eastAsia="Calibri" w:hAnsi="Calibri" w:cs="Times New Roman"/>
          <w:sz w:val="16"/>
          <w:szCs w:val="16"/>
          <w:lang w:val="en-US"/>
        </w:rPr>
        <w:t>Glasier</w:t>
      </w:r>
      <w:proofErr w:type="spellEnd"/>
      <w:r w:rsidRPr="00DA21C9">
        <w:rPr>
          <w:rFonts w:ascii="Calibri" w:eastAsia="Calibri" w:hAnsi="Calibri" w:cs="Times New Roman"/>
          <w:sz w:val="16"/>
          <w:szCs w:val="16"/>
          <w:lang w:val="en-US"/>
        </w:rPr>
        <w:t>, had been long-term supporter of universal suffrage - recorded in his diary that he disapproved of her "individualist sexism" - two women "were not seeking democratic freedom, but self-importance"</w:t>
      </w:r>
    </w:p>
    <w:p w14:paraId="12A93A43" w14:textId="22A557E6" w:rsidR="005065A7" w:rsidRPr="00DA21C9" w:rsidRDefault="005065A7" w:rsidP="005065A7">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Trade union leader, Henry Snell, agreed – ‘Mrs. Pankhurst was an autocrat masquerading as a democrat". </w:t>
      </w:r>
    </w:p>
    <w:p w14:paraId="77219953" w14:textId="77777777" w:rsidR="005065A7" w:rsidRPr="00DA21C9" w:rsidRDefault="002B3C09" w:rsidP="005065A7">
      <w:pPr>
        <w:pStyle w:val="ListParagraph"/>
        <w:numPr>
          <w:ilvl w:val="0"/>
          <w:numId w:val="1"/>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1903 – Emmeline Pankhurst, after working for the ILP in Manchester, and daughters Christabel and Sylvia formed the Women’s Social and Political Union (WSPU) out of frustration for lack of progress</w:t>
      </w:r>
      <w:bookmarkEnd w:id="2"/>
      <w:bookmarkEnd w:id="3"/>
    </w:p>
    <w:p w14:paraId="251F1B83" w14:textId="77777777" w:rsidR="005065A7" w:rsidRPr="00DA21C9" w:rsidRDefault="005065A7" w:rsidP="005065A7">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Votes for women, “on the same basis as men.” - winning the vote not for all women but for only the small stratum of women who could meet property qualification</w:t>
      </w:r>
    </w:p>
    <w:p w14:paraId="68FB9FD7" w14:textId="4611740D" w:rsidR="005065A7" w:rsidRPr="00DA21C9" w:rsidRDefault="005065A7" w:rsidP="005065A7">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‘Not votes for women", but “votes for ladies.”</w:t>
      </w:r>
    </w:p>
    <w:p w14:paraId="5C64488A" w14:textId="77777777" w:rsidR="005065A7" w:rsidRPr="00DA21C9" w:rsidRDefault="005065A7" w:rsidP="005065A7">
      <w:pPr>
        <w:pStyle w:val="ListParagraph"/>
        <w:numPr>
          <w:ilvl w:val="0"/>
          <w:numId w:val="1"/>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By 1905 media lost interest in the struggle for women's rights - 1905 WSPU decided to use different methods to obtain publicity - target leading figures in the party</w:t>
      </w:r>
    </w:p>
    <w:p w14:paraId="02328E05" w14:textId="4E01D105" w:rsidR="005065A7" w:rsidRPr="00DA21C9" w:rsidRDefault="005065A7" w:rsidP="005065A7">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I</w:t>
      </w:r>
      <w:r w:rsidR="002B3C09" w:rsidRPr="00DA21C9">
        <w:rPr>
          <w:rFonts w:ascii="Calibri" w:eastAsia="Calibri" w:hAnsi="Calibri" w:cs="Times New Roman"/>
          <w:sz w:val="16"/>
          <w:szCs w:val="16"/>
          <w:lang w:val="en-US"/>
        </w:rPr>
        <w:t>ncreasingly violent as Liberals continued to fail to find parliamentary time to debate women’s emancipation</w:t>
      </w:r>
    </w:p>
    <w:p w14:paraId="310CA3AA" w14:textId="77777777" w:rsidR="005065A7" w:rsidRPr="00DA21C9" w:rsidRDefault="002B3C09" w:rsidP="005065A7">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Undertook a campaign of disruption &amp; used forceful militant actions often breaking the law: </w:t>
      </w:r>
      <w:r w:rsidR="009E6C68" w:rsidRPr="00DA21C9">
        <w:rPr>
          <w:rFonts w:ascii="Calibri" w:eastAsia="Calibri" w:hAnsi="Calibri" w:cs="Times New Roman"/>
          <w:sz w:val="16"/>
          <w:szCs w:val="16"/>
          <w:lang w:val="en-US"/>
        </w:rPr>
        <w:t>a</w:t>
      </w:r>
      <w:r w:rsidRPr="00DA21C9">
        <w:rPr>
          <w:rFonts w:ascii="Calibri" w:eastAsia="Calibri" w:hAnsi="Calibri" w:cs="Times New Roman"/>
          <w:sz w:val="16"/>
          <w:szCs w:val="16"/>
          <w:lang w:val="en-US"/>
        </w:rPr>
        <w:t>rso</w:t>
      </w:r>
      <w:r w:rsidR="009E6C68" w:rsidRPr="00DA21C9">
        <w:rPr>
          <w:rFonts w:ascii="Calibri" w:eastAsia="Calibri" w:hAnsi="Calibri" w:cs="Times New Roman"/>
          <w:sz w:val="16"/>
          <w:szCs w:val="16"/>
          <w:lang w:val="en-US"/>
        </w:rPr>
        <w:t xml:space="preserve">n, </w:t>
      </w:r>
      <w:r w:rsidRPr="00DA21C9">
        <w:rPr>
          <w:rFonts w:ascii="Calibri" w:eastAsia="Calibri" w:hAnsi="Calibri" w:cs="Times New Roman"/>
          <w:sz w:val="16"/>
          <w:szCs w:val="16"/>
          <w:lang w:val="en-US"/>
        </w:rPr>
        <w:t>physical assault</w:t>
      </w:r>
      <w:r w:rsidR="009E6C68" w:rsidRPr="00DA21C9">
        <w:rPr>
          <w:rFonts w:ascii="Calibri" w:eastAsia="Calibri" w:hAnsi="Calibri" w:cs="Times New Roman"/>
          <w:sz w:val="16"/>
          <w:szCs w:val="16"/>
          <w:lang w:val="en-US"/>
        </w:rPr>
        <w:t xml:space="preserve">, </w:t>
      </w:r>
      <w:r w:rsidRPr="00DA21C9">
        <w:rPr>
          <w:rFonts w:ascii="Calibri" w:eastAsia="Calibri" w:hAnsi="Calibri" w:cs="Times New Roman"/>
          <w:sz w:val="16"/>
          <w:szCs w:val="16"/>
          <w:lang w:val="en-US"/>
        </w:rPr>
        <w:t>hunger strikes when in prison</w:t>
      </w:r>
      <w:r w:rsidR="009E6C68" w:rsidRPr="00DA21C9">
        <w:rPr>
          <w:rFonts w:ascii="Calibri" w:eastAsia="Calibri" w:hAnsi="Calibri" w:cs="Times New Roman"/>
          <w:sz w:val="16"/>
          <w:szCs w:val="16"/>
          <w:lang w:val="en-US"/>
        </w:rPr>
        <w:t xml:space="preserve">, </w:t>
      </w:r>
      <w:r w:rsidRPr="00DA21C9">
        <w:rPr>
          <w:rFonts w:ascii="Calibri" w:eastAsia="Calibri" w:hAnsi="Calibri" w:cs="Times New Roman"/>
          <w:sz w:val="16"/>
          <w:szCs w:val="16"/>
          <w:lang w:val="en-US"/>
        </w:rPr>
        <w:t>chained themselves to railings</w:t>
      </w:r>
      <w:r w:rsidR="009E6C68" w:rsidRPr="00DA21C9">
        <w:rPr>
          <w:rFonts w:ascii="Calibri" w:eastAsia="Calibri" w:hAnsi="Calibri" w:cs="Times New Roman"/>
          <w:sz w:val="16"/>
          <w:szCs w:val="16"/>
          <w:lang w:val="en-US"/>
        </w:rPr>
        <w:t xml:space="preserve">, </w:t>
      </w:r>
      <w:r w:rsidRPr="00DA21C9">
        <w:rPr>
          <w:rFonts w:ascii="Calibri" w:eastAsia="Calibri" w:hAnsi="Calibri" w:cs="Times New Roman"/>
          <w:sz w:val="16"/>
          <w:szCs w:val="16"/>
          <w:lang w:val="en-US"/>
        </w:rPr>
        <w:t>set fire to pillar boxes</w:t>
      </w:r>
      <w:r w:rsidR="009E6C68" w:rsidRPr="00DA21C9">
        <w:rPr>
          <w:rFonts w:ascii="Calibri" w:eastAsia="Calibri" w:hAnsi="Calibri" w:cs="Times New Roman"/>
          <w:sz w:val="16"/>
          <w:szCs w:val="16"/>
          <w:lang w:val="en-US"/>
        </w:rPr>
        <w:t>,</w:t>
      </w:r>
      <w:r w:rsidRPr="00DA21C9">
        <w:rPr>
          <w:rFonts w:ascii="Calibri" w:eastAsia="Calibri" w:hAnsi="Calibri" w:cs="Times New Roman"/>
          <w:sz w:val="16"/>
          <w:szCs w:val="16"/>
          <w:lang w:val="en-US"/>
        </w:rPr>
        <w:t xml:space="preserve"> slashed pictures in the National Gallery, notably tried to destroy the Rokeby Venus in the National Gallery</w:t>
      </w:r>
      <w:r w:rsidR="009E6C68" w:rsidRPr="00DA21C9">
        <w:rPr>
          <w:rFonts w:ascii="Calibri" w:eastAsia="Calibri" w:hAnsi="Calibri" w:cs="Times New Roman"/>
          <w:sz w:val="16"/>
          <w:szCs w:val="16"/>
          <w:lang w:val="en-US"/>
        </w:rPr>
        <w:t>, p</w:t>
      </w:r>
      <w:r w:rsidRPr="00DA21C9">
        <w:rPr>
          <w:rFonts w:ascii="Calibri" w:eastAsia="Calibri" w:hAnsi="Calibri" w:cs="Times New Roman"/>
          <w:sz w:val="16"/>
          <w:szCs w:val="16"/>
          <w:lang w:val="en-US"/>
        </w:rPr>
        <w:t>oliticians interrupted &amp; heckled at public meetings/ banners unfurled</w:t>
      </w:r>
    </w:p>
    <w:p w14:paraId="6D631DDA" w14:textId="77777777" w:rsidR="005065A7" w:rsidRPr="00DA21C9" w:rsidRDefault="002B3C09" w:rsidP="005065A7">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Membership stood at 5,000 compared to NUWSS’s 50,000 by 191</w:t>
      </w:r>
      <w:bookmarkStart w:id="4" w:name="_Hlk105186723"/>
      <w:r w:rsidR="005065A7" w:rsidRPr="00DA21C9">
        <w:rPr>
          <w:rFonts w:ascii="Calibri" w:eastAsia="Calibri" w:hAnsi="Calibri" w:cs="Times New Roman"/>
          <w:sz w:val="16"/>
          <w:szCs w:val="16"/>
          <w:lang w:val="en-US"/>
        </w:rPr>
        <w:t>4</w:t>
      </w:r>
    </w:p>
    <w:p w14:paraId="0FD52A1F" w14:textId="77777777" w:rsidR="0030742E" w:rsidRPr="00DA21C9" w:rsidRDefault="005065A7" w:rsidP="0030742E">
      <w:pPr>
        <w:pStyle w:val="ListParagraph"/>
        <w:numPr>
          <w:ilvl w:val="0"/>
          <w:numId w:val="1"/>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13 Oct </w:t>
      </w:r>
      <w:r w:rsidR="002B3C09" w:rsidRPr="00DA21C9">
        <w:rPr>
          <w:rFonts w:ascii="Calibri" w:eastAsia="Calibri" w:hAnsi="Calibri" w:cs="Times New Roman"/>
          <w:sz w:val="16"/>
          <w:szCs w:val="16"/>
          <w:lang w:val="en-US"/>
        </w:rPr>
        <w:t xml:space="preserve">1905 – Christabel Pankhurst and Annie Kenney heckled the Liberal MP Sir Edward Grey at an election meeting </w:t>
      </w:r>
      <w:r w:rsidR="009E6C68" w:rsidRPr="00DA21C9">
        <w:rPr>
          <w:rFonts w:ascii="Calibri" w:eastAsia="Calibri" w:hAnsi="Calibri" w:cs="Times New Roman"/>
          <w:sz w:val="16"/>
          <w:szCs w:val="16"/>
          <w:lang w:val="en-US"/>
        </w:rPr>
        <w:t>- b</w:t>
      </w:r>
      <w:r w:rsidR="002B3C09" w:rsidRPr="00DA21C9">
        <w:rPr>
          <w:rFonts w:ascii="Calibri" w:eastAsia="Calibri" w:hAnsi="Calibri" w:cs="Times New Roman"/>
          <w:sz w:val="16"/>
          <w:szCs w:val="16"/>
          <w:lang w:val="en-US"/>
        </w:rPr>
        <w:t xml:space="preserve">oth arrested &amp; Christabel put into prison for refusing to pay the fine </w:t>
      </w:r>
    </w:p>
    <w:p w14:paraId="1CCD4391" w14:textId="77777777" w:rsidR="0030742E" w:rsidRPr="00DA21C9" w:rsidRDefault="002B3C09" w:rsidP="0030742E">
      <w:pPr>
        <w:pStyle w:val="ListParagraph"/>
        <w:numPr>
          <w:ilvl w:val="0"/>
          <w:numId w:val="1"/>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Initial donations/ support from upper- &amp; middle-class women were valuable </w:t>
      </w:r>
      <w:r w:rsidR="009E6C68" w:rsidRPr="00DA21C9">
        <w:rPr>
          <w:rFonts w:ascii="Calibri" w:eastAsia="Calibri" w:hAnsi="Calibri" w:cs="Times New Roman"/>
          <w:sz w:val="16"/>
          <w:szCs w:val="16"/>
          <w:lang w:val="en-US"/>
        </w:rPr>
        <w:t>but f</w:t>
      </w:r>
      <w:r w:rsidRPr="00DA21C9">
        <w:rPr>
          <w:rFonts w:ascii="Calibri" w:eastAsia="Calibri" w:hAnsi="Calibri" w:cs="Times New Roman"/>
          <w:sz w:val="16"/>
          <w:szCs w:val="16"/>
          <w:lang w:val="en-US"/>
        </w:rPr>
        <w:t>ailure to draw on wider working-class support hindered WSPU’s progress</w:t>
      </w:r>
    </w:p>
    <w:p w14:paraId="20524C9D" w14:textId="77777777" w:rsidR="0030742E" w:rsidRPr="00DA21C9" w:rsidRDefault="002B3C09" w:rsidP="0030742E">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Same can be said for the WSPU’s militant tactics, which Suffragists who continued to use constitutional methods particularly disagreed with</w:t>
      </w:r>
      <w:bookmarkStart w:id="5" w:name="_Hlk105181580"/>
      <w:bookmarkEnd w:id="4"/>
    </w:p>
    <w:p w14:paraId="23460250" w14:textId="2CE797A8" w:rsidR="0030742E" w:rsidRPr="00DA21C9" w:rsidRDefault="0030742E" w:rsidP="0030742E">
      <w:pPr>
        <w:spacing w:line="240" w:lineRule="auto"/>
        <w:rPr>
          <w:rFonts w:ascii="Calibri" w:eastAsia="Calibri" w:hAnsi="Calibri" w:cs="Times New Roman"/>
          <w:sz w:val="16"/>
          <w:szCs w:val="16"/>
          <w:u w:val="single"/>
          <w:lang w:val="en-US"/>
        </w:rPr>
      </w:pPr>
      <w:r w:rsidRPr="00DA21C9">
        <w:rPr>
          <w:rFonts w:ascii="Calibri" w:eastAsia="Calibri" w:hAnsi="Calibri" w:cs="Times New Roman"/>
          <w:sz w:val="16"/>
          <w:szCs w:val="16"/>
          <w:u w:val="single"/>
          <w:lang w:val="en-US"/>
        </w:rPr>
        <w:t xml:space="preserve">Before WW1 </w:t>
      </w:r>
    </w:p>
    <w:p w14:paraId="342AC56C" w14:textId="48B69A82" w:rsidR="0030742E" w:rsidRPr="00DA21C9" w:rsidRDefault="0030742E" w:rsidP="000C097E">
      <w:pPr>
        <w:pStyle w:val="ListParagraph"/>
        <w:numPr>
          <w:ilvl w:val="0"/>
          <w:numId w:val="36"/>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Liberals pointed out that there were a million more adult women than men in Britain - suggested that women would vote not as citizens but as women and would "swamp men with their votes"</w:t>
      </w:r>
    </w:p>
    <w:p w14:paraId="34A7F3A3" w14:textId="77777777" w:rsidR="0030742E" w:rsidRPr="00DA21C9" w:rsidRDefault="0030742E" w:rsidP="0030742E">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Estimated that over 400 members of parliament, belonging to all parties, were pledged to the principle of women's suffrage - private members' bills were introduced, but without Government help they made no headway</w:t>
      </w:r>
    </w:p>
    <w:p w14:paraId="71FAEC90" w14:textId="375137C2" w:rsidR="0030742E" w:rsidRPr="00DA21C9" w:rsidRDefault="002B3C09" w:rsidP="0030742E">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1906 – Gov refuses to support amendment to a voting bill that could have enfranchised some women property owners</w:t>
      </w:r>
    </w:p>
    <w:p w14:paraId="5B71FCFD" w14:textId="2880D869" w:rsidR="002B3C09" w:rsidRPr="00DA21C9" w:rsidRDefault="002B3C09" w:rsidP="000C097E">
      <w:pPr>
        <w:pStyle w:val="ListParagraph"/>
        <w:numPr>
          <w:ilvl w:val="0"/>
          <w:numId w:val="36"/>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Feb 1907 – NUWSS holds an open-air rally in Hyde Park </w:t>
      </w:r>
    </w:p>
    <w:p w14:paraId="382FE227" w14:textId="6E21906F" w:rsidR="0030742E" w:rsidRPr="00DA21C9" w:rsidRDefault="0030742E" w:rsidP="000C097E">
      <w:pPr>
        <w:pStyle w:val="ListParagraph"/>
        <w:numPr>
          <w:ilvl w:val="0"/>
          <w:numId w:val="36"/>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Initial strategy of the WSPU - recruit the support of working-class women - Christabel advocated campaign appeal to the more prosperous members of society</w:t>
      </w:r>
    </w:p>
    <w:p w14:paraId="52AA225E" w14:textId="3A88EAB1" w:rsidR="0030742E" w:rsidRPr="00DA21C9" w:rsidRDefault="0030742E" w:rsidP="0030742E">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Sylvia Pankhurst and Charlotte Despard argued for the vote for all adults, Christabel favored limited suffrage - give the vote to women with money and property - pointed out that the WSPU relied heavily on the money supplied by wealthy women</w:t>
      </w:r>
    </w:p>
    <w:p w14:paraId="1F97CE9E" w14:textId="0A52CCB0" w:rsidR="0030742E" w:rsidRPr="00DA21C9" w:rsidRDefault="0030742E" w:rsidP="0030742E">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Emmeline Pankhurst supported her daughter in this stance but opposed by two of her daughters, Sylvia Pankhurst, and Adela Pankhurst, who were both socialists and believed in universal suffrage rather than a limited franchise that favored middle-class women</w:t>
      </w:r>
    </w:p>
    <w:p w14:paraId="1C0C0A85" w14:textId="1DDE5838" w:rsidR="0030742E" w:rsidRPr="00DA21C9" w:rsidRDefault="0030742E" w:rsidP="0030742E">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September 1907 both Christabel and Emmeline resigned their membership of the Independent Labour Party</w:t>
      </w:r>
    </w:p>
    <w:p w14:paraId="22ADB372" w14:textId="77777777" w:rsidR="0030742E" w:rsidRPr="00DA21C9" w:rsidRDefault="0030742E" w:rsidP="000C097E">
      <w:pPr>
        <w:pStyle w:val="ListParagraph"/>
        <w:numPr>
          <w:ilvl w:val="0"/>
          <w:numId w:val="37"/>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1907 - leading members of WSPU began to question leadership of Christabel and Emmeline Pankhurst - objected to the way that the </w:t>
      </w:r>
      <w:proofErr w:type="spellStart"/>
      <w:r w:rsidRPr="00DA21C9">
        <w:rPr>
          <w:rFonts w:ascii="Calibri" w:eastAsia="Calibri" w:hAnsi="Calibri" w:cs="Times New Roman"/>
          <w:sz w:val="16"/>
          <w:szCs w:val="16"/>
          <w:lang w:val="en-US"/>
        </w:rPr>
        <w:t>Pankhursts</w:t>
      </w:r>
      <w:proofErr w:type="spellEnd"/>
      <w:r w:rsidRPr="00DA21C9">
        <w:rPr>
          <w:rFonts w:ascii="Calibri" w:eastAsia="Calibri" w:hAnsi="Calibri" w:cs="Times New Roman"/>
          <w:sz w:val="16"/>
          <w:szCs w:val="16"/>
          <w:lang w:val="en-US"/>
        </w:rPr>
        <w:t xml:space="preserve"> were making decisions without consulting members</w:t>
      </w:r>
    </w:p>
    <w:p w14:paraId="5677A022" w14:textId="77777777" w:rsidR="0030742E" w:rsidRPr="00DA21C9" w:rsidRDefault="0030742E" w:rsidP="0030742E">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Felt that a small group of wealthy women like Emmeline </w:t>
      </w:r>
      <w:proofErr w:type="spellStart"/>
      <w:r w:rsidRPr="00DA21C9">
        <w:rPr>
          <w:rFonts w:ascii="Calibri" w:eastAsia="Calibri" w:hAnsi="Calibri" w:cs="Times New Roman"/>
          <w:sz w:val="16"/>
          <w:szCs w:val="16"/>
          <w:lang w:val="en-US"/>
        </w:rPr>
        <w:t>Pethick</w:t>
      </w:r>
      <w:proofErr w:type="spellEnd"/>
      <w:r w:rsidRPr="00DA21C9">
        <w:rPr>
          <w:rFonts w:ascii="Calibri" w:eastAsia="Calibri" w:hAnsi="Calibri" w:cs="Times New Roman"/>
          <w:sz w:val="16"/>
          <w:szCs w:val="16"/>
          <w:lang w:val="en-US"/>
        </w:rPr>
        <w:t>-Lawrence were having too much influence over the organization - autumn of 1907 seventy members of the WSPU left to form the Women's Freedom League (WFL)</w:t>
      </w:r>
    </w:p>
    <w:p w14:paraId="2DAB2682" w14:textId="77777777" w:rsidR="0030742E" w:rsidRPr="00DA21C9" w:rsidRDefault="002B3C09" w:rsidP="000C097E">
      <w:pPr>
        <w:pStyle w:val="ListParagraph"/>
        <w:numPr>
          <w:ilvl w:val="0"/>
          <w:numId w:val="37"/>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1907 – Commons reject a women’s suffrage bill </w:t>
      </w:r>
    </w:p>
    <w:p w14:paraId="36286E75" w14:textId="77777777" w:rsidR="0030742E" w:rsidRPr="00DA21C9" w:rsidRDefault="002B3C09" w:rsidP="000C097E">
      <w:pPr>
        <w:pStyle w:val="ListParagraph"/>
        <w:numPr>
          <w:ilvl w:val="0"/>
          <w:numId w:val="37"/>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Campbell-Bannerman’s only achievement in women’s suffrage was passing the Qualification of Women Act (1907) enabling women to serve on county/ borough councils instead of just district/ parish ones </w:t>
      </w:r>
    </w:p>
    <w:p w14:paraId="3476134E" w14:textId="3CA23718" w:rsidR="0030742E" w:rsidRPr="00DA21C9" w:rsidRDefault="0030742E" w:rsidP="000C097E">
      <w:pPr>
        <w:pStyle w:val="ListParagraph"/>
        <w:numPr>
          <w:ilvl w:val="0"/>
          <w:numId w:val="37"/>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21 June 1908 - Women's Sunday at Hyde Park - leadership intended it "would out-rival any of the great franchise demonstrations held by the men" in the 19th century</w:t>
      </w:r>
    </w:p>
    <w:p w14:paraId="78292E0C" w14:textId="77777777" w:rsidR="0030742E" w:rsidRPr="00DA21C9" w:rsidRDefault="0030742E" w:rsidP="0030742E">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Sunday was chosen so that as many working women as possible could attend - crowd of over 300,000 - largest protest to ever have taken place in Britain</w:t>
      </w:r>
    </w:p>
    <w:p w14:paraId="0126D70F" w14:textId="77777777" w:rsidR="0030742E" w:rsidRPr="00DA21C9" w:rsidRDefault="002B3C09" w:rsidP="000C097E">
      <w:pPr>
        <w:pStyle w:val="ListParagraph"/>
        <w:numPr>
          <w:ilvl w:val="0"/>
          <w:numId w:val="38"/>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1908 – Commons pass a women’s suffrage bill, but it is then rejected due to Asquith’s opposition</w:t>
      </w:r>
    </w:p>
    <w:p w14:paraId="268C517B" w14:textId="77777777" w:rsidR="00C8443A" w:rsidRPr="00DA21C9" w:rsidRDefault="002B3C09" w:rsidP="000C097E">
      <w:pPr>
        <w:pStyle w:val="ListParagraph"/>
        <w:numPr>
          <w:ilvl w:val="0"/>
          <w:numId w:val="38"/>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1908 – Formation of Women’s National Anti-Suffrage League</w:t>
      </w:r>
      <w:r w:rsidR="009E6C68" w:rsidRPr="00DA21C9">
        <w:rPr>
          <w:rFonts w:ascii="Calibri" w:eastAsia="Calibri" w:hAnsi="Calibri" w:cs="Times New Roman"/>
          <w:sz w:val="16"/>
          <w:szCs w:val="16"/>
          <w:lang w:val="en-US"/>
        </w:rPr>
        <w:t xml:space="preserve"> – never as </w:t>
      </w:r>
      <w:r w:rsidRPr="00DA21C9">
        <w:rPr>
          <w:rFonts w:ascii="Calibri" w:eastAsia="Calibri" w:hAnsi="Calibri" w:cs="Times New Roman"/>
          <w:sz w:val="16"/>
          <w:szCs w:val="16"/>
          <w:lang w:val="en-US"/>
        </w:rPr>
        <w:t xml:space="preserve">potent a force as Pankhurst’s group but hinted at strong body of critical opinion </w:t>
      </w:r>
    </w:p>
    <w:p w14:paraId="3583FEA7" w14:textId="77777777" w:rsidR="00C8443A" w:rsidRPr="00DA21C9" w:rsidRDefault="0030742E" w:rsidP="000C097E">
      <w:pPr>
        <w:pStyle w:val="ListParagraph"/>
        <w:numPr>
          <w:ilvl w:val="0"/>
          <w:numId w:val="38"/>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25th June 1909, Marion Wallace-Dunlop found guilty of willful damage and when she refused to pay a </w:t>
      </w:r>
      <w:proofErr w:type="gramStart"/>
      <w:r w:rsidRPr="00DA21C9">
        <w:rPr>
          <w:rFonts w:ascii="Calibri" w:eastAsia="Calibri" w:hAnsi="Calibri" w:cs="Times New Roman"/>
          <w:sz w:val="16"/>
          <w:szCs w:val="16"/>
          <w:lang w:val="en-US"/>
        </w:rPr>
        <w:t>fine</w:t>
      </w:r>
      <w:proofErr w:type="gramEnd"/>
      <w:r w:rsidRPr="00DA21C9">
        <w:rPr>
          <w:rFonts w:ascii="Calibri" w:eastAsia="Calibri" w:hAnsi="Calibri" w:cs="Times New Roman"/>
          <w:sz w:val="16"/>
          <w:szCs w:val="16"/>
          <w:lang w:val="en-US"/>
        </w:rPr>
        <w:t xml:space="preserve"> she was sent to prison - on 5th July, 1909 began hunger strike </w:t>
      </w:r>
    </w:p>
    <w:p w14:paraId="7BAB8842" w14:textId="4ED08D30" w:rsidR="00C8443A" w:rsidRPr="00DA21C9" w:rsidRDefault="00C8443A" w:rsidP="00C8443A">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Authorities believed that force-feeding would act as a deterrent as well as a punishment - serious miscalculation - militant members of the WSPU could argue that women were actually being tortured for their faith</w:t>
      </w:r>
    </w:p>
    <w:p w14:paraId="76077E6A" w14:textId="4D61F542" w:rsidR="00C8443A" w:rsidRPr="00DA21C9" w:rsidRDefault="00C8443A" w:rsidP="00C8443A">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Christabel Pankhurst used the WSPU newspaper, Votes for Women, to advocate the hunger-strike and persuaded 116 doctors to sign a letter sent to Henry Asquith protesting artificial feeding</w:t>
      </w:r>
    </w:p>
    <w:p w14:paraId="00FA7284" w14:textId="77777777" w:rsidR="00C8443A" w:rsidRPr="00DA21C9" w:rsidRDefault="00C8443A" w:rsidP="00C8443A">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8th October, 1909 - Christabel had meeting with leading militants, Constance Lytton, Jane Brailsford, Emily Wilding Davison, Annie Kenney and Kitty Marion - resolved to undertake acts of violence in order to protest against forcible feeding</w:t>
      </w:r>
    </w:p>
    <w:p w14:paraId="2C34F39E" w14:textId="77777777" w:rsidR="00C8443A" w:rsidRPr="00DA21C9" w:rsidRDefault="002B3C09" w:rsidP="00C8443A">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1909 – NUWSS tactics broadened to include arson attacks</w:t>
      </w:r>
    </w:p>
    <w:p w14:paraId="4076593F" w14:textId="77777777" w:rsidR="00C8443A" w:rsidRPr="00DA21C9" w:rsidRDefault="00C8443A" w:rsidP="00C8443A">
      <w:pPr>
        <w:pStyle w:val="ListParagraph"/>
        <w:spacing w:line="240" w:lineRule="auto"/>
        <w:ind w:left="1080"/>
        <w:rPr>
          <w:rFonts w:ascii="Calibri" w:eastAsia="Calibri" w:hAnsi="Calibri" w:cs="Times New Roman"/>
          <w:sz w:val="16"/>
          <w:szCs w:val="16"/>
          <w:lang w:val="en-US"/>
        </w:rPr>
      </w:pPr>
    </w:p>
    <w:p w14:paraId="091C3B53" w14:textId="701D3987" w:rsidR="002B3C09" w:rsidRPr="00DA21C9" w:rsidRDefault="002B3C09" w:rsidP="000C097E">
      <w:pPr>
        <w:pStyle w:val="ListParagraph"/>
        <w:numPr>
          <w:ilvl w:val="0"/>
          <w:numId w:val="39"/>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1910 started with a truce: </w:t>
      </w:r>
      <w:r w:rsidR="009E6C68" w:rsidRPr="00DA21C9">
        <w:rPr>
          <w:rFonts w:ascii="Calibri" w:eastAsia="Calibri" w:hAnsi="Calibri" w:cs="Times New Roman"/>
          <w:sz w:val="16"/>
          <w:szCs w:val="16"/>
          <w:lang w:val="en-US"/>
        </w:rPr>
        <w:t>f</w:t>
      </w:r>
      <w:r w:rsidRPr="00DA21C9">
        <w:rPr>
          <w:rFonts w:ascii="Calibri" w:eastAsia="Calibri" w:hAnsi="Calibri" w:cs="Times New Roman"/>
          <w:sz w:val="16"/>
          <w:szCs w:val="16"/>
          <w:lang w:val="en-US"/>
        </w:rPr>
        <w:t xml:space="preserve">irst ‘conciliation’ bill which could enfranchise property-owning women/ those qualifying by occupation is considered for introduction  </w:t>
      </w:r>
    </w:p>
    <w:p w14:paraId="591DB645" w14:textId="77777777" w:rsidR="00C8443A" w:rsidRPr="00DA21C9" w:rsidRDefault="00C8443A" w:rsidP="00C8443A">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After Jan election Liberals lost votes and was forced to rely on the support of the 42 Labour Party MPs to govern</w:t>
      </w:r>
    </w:p>
    <w:p w14:paraId="029F249B" w14:textId="2FA485AD" w:rsidR="00C8443A" w:rsidRPr="00DA21C9" w:rsidRDefault="00C8443A" w:rsidP="00C8443A">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Henry Brailsford, a member of the Men's League </w:t>
      </w:r>
      <w:proofErr w:type="gramStart"/>
      <w:r w:rsidRPr="00DA21C9">
        <w:rPr>
          <w:rFonts w:ascii="Calibri" w:eastAsia="Calibri" w:hAnsi="Calibri" w:cs="Times New Roman"/>
          <w:sz w:val="16"/>
          <w:szCs w:val="16"/>
          <w:lang w:val="en-US"/>
        </w:rPr>
        <w:t>For</w:t>
      </w:r>
      <w:proofErr w:type="gramEnd"/>
      <w:r w:rsidRPr="00DA21C9">
        <w:rPr>
          <w:rFonts w:ascii="Calibri" w:eastAsia="Calibri" w:hAnsi="Calibri" w:cs="Times New Roman"/>
          <w:sz w:val="16"/>
          <w:szCs w:val="16"/>
          <w:lang w:val="en-US"/>
        </w:rPr>
        <w:t xml:space="preserve"> Women's Suffrage wrote to Millicent Fawcett, suggesting that he should attempt to establish a Conciliation Committee for Women's Suffrage</w:t>
      </w:r>
    </w:p>
    <w:p w14:paraId="5FE5DA37" w14:textId="55A9039B" w:rsidR="00C8443A" w:rsidRPr="00DA21C9" w:rsidRDefault="00C8443A" w:rsidP="00C8443A">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Emmeline Pankhurst and Millicent Fawcett both agreed to the idea and the WSPU declared a truce in which all militant activities would cease until the fate of the Conciliation Bill was clear</w:t>
      </w:r>
    </w:p>
    <w:p w14:paraId="5CACE4CD" w14:textId="77777777" w:rsidR="00C8443A" w:rsidRPr="00DA21C9" w:rsidRDefault="00C8443A" w:rsidP="000C097E">
      <w:pPr>
        <w:pStyle w:val="ListParagraph"/>
        <w:numPr>
          <w:ilvl w:val="0"/>
          <w:numId w:val="39"/>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Bill gave limited number of women the vote, according to their property holdings and marital status</w:t>
      </w:r>
    </w:p>
    <w:p w14:paraId="1D4D517D" w14:textId="77777777" w:rsidR="00C8443A" w:rsidRPr="00DA21C9" w:rsidRDefault="00C8443A" w:rsidP="00C8443A">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Two-day debate in July 1910 - Conciliation Bill was carried by 109 votes, agreed to send it to be amended by House of Commons committee.</w:t>
      </w:r>
    </w:p>
    <w:p w14:paraId="1A9CD0DF" w14:textId="77777777" w:rsidR="00C8443A" w:rsidRPr="00DA21C9" w:rsidRDefault="00C8443A" w:rsidP="00C8443A">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Before they completed the task, Asquith called another election in order to get a clear majority - result was very similar and Asquith still had to rely on the support of the Labour Party to govern the country</w:t>
      </w:r>
    </w:p>
    <w:p w14:paraId="42919418" w14:textId="1E848149" w:rsidR="00C8443A" w:rsidRPr="00DA21C9" w:rsidRDefault="00C8443A" w:rsidP="00C8443A">
      <w:pPr>
        <w:pStyle w:val="ListParagraph"/>
        <w:numPr>
          <w:ilvl w:val="0"/>
          <w:numId w:val="2"/>
        </w:numPr>
        <w:rPr>
          <w:rFonts w:ascii="Calibri" w:eastAsia="Calibri" w:hAnsi="Calibri" w:cs="Times New Roman"/>
          <w:sz w:val="16"/>
          <w:szCs w:val="16"/>
          <w:lang w:val="en-US"/>
        </w:rPr>
      </w:pPr>
      <w:r w:rsidRPr="00DA21C9">
        <w:rPr>
          <w:rFonts w:ascii="Calibri" w:eastAsia="Calibri" w:hAnsi="Calibri" w:cs="Times New Roman"/>
          <w:sz w:val="16"/>
          <w:szCs w:val="16"/>
          <w:lang w:val="en-US"/>
        </w:rPr>
        <w:t>Nov 1910 – Black Friday: 300 suffragettes try to storm the lobby of the House of Commons, encounter police brutality</w:t>
      </w:r>
    </w:p>
    <w:p w14:paraId="43BB7656" w14:textId="77777777" w:rsidR="00C8443A" w:rsidRPr="00DA21C9" w:rsidRDefault="00C8443A" w:rsidP="000C097E">
      <w:pPr>
        <w:pStyle w:val="ListParagraph"/>
        <w:numPr>
          <w:ilvl w:val="0"/>
          <w:numId w:val="39"/>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New Conciliation Bill was passed by the House of Commons on 5th May 1911 with a majority of 167</w:t>
      </w:r>
    </w:p>
    <w:p w14:paraId="7B2C3220" w14:textId="77777777" w:rsidR="00C8443A" w:rsidRPr="00DA21C9" w:rsidRDefault="00C8443A" w:rsidP="00C8443A">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lastRenderedPageBreak/>
        <w:t>Main opposition came from Winston Churchill Home Secretary - saw it as being "anti-democratic" - "Of the 18,000 women voters it is calculated that 90,000 are working women, earning their living. What about the other half?’</w:t>
      </w:r>
    </w:p>
    <w:p w14:paraId="64A8F435" w14:textId="4713F95F" w:rsidR="00C8443A" w:rsidRPr="00DA21C9" w:rsidRDefault="00C8443A" w:rsidP="00C8443A">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Conciliation Bill was debated in March 1912 - defeated by 14 votes - Asquith claimed that the reason why his government did not back the issue was because they were committed to a full franchise reform bill - never kept his promise and new bill never appeared before Parliament</w:t>
      </w:r>
    </w:p>
    <w:p w14:paraId="19B2C399" w14:textId="77777777" w:rsidR="00C8443A" w:rsidRPr="00DA21C9" w:rsidRDefault="00C8443A" w:rsidP="000C097E">
      <w:pPr>
        <w:pStyle w:val="ListParagraph"/>
        <w:numPr>
          <w:ilvl w:val="0"/>
          <w:numId w:val="39"/>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21st November 1911 - WSPU carried out an "official" window smash along Whitehall and Fleet Street - involved the offices of the Daily Mail and the Daily News and the official residences or homes of leading Liberal politicians</w:t>
      </w:r>
    </w:p>
    <w:p w14:paraId="47ABAEE8" w14:textId="77777777" w:rsidR="00C8443A" w:rsidRPr="00DA21C9" w:rsidRDefault="002B3C09" w:rsidP="00C8443A">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Asquith’s contribution to the failure of suffrage militancy is of central importance </w:t>
      </w:r>
    </w:p>
    <w:p w14:paraId="461C39BC" w14:textId="6FEF3AB2" w:rsidR="009E6C68" w:rsidRPr="00DA21C9" w:rsidRDefault="009E6C68" w:rsidP="00C8443A">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1911 Asquith was planning to introduce a Franchise Bill to extend male suffrage and a Plural Voting Bill to take away Conservative electoral advantages - may have been, although unlikely, an intention to amend this bill to include female suffrage </w:t>
      </w:r>
    </w:p>
    <w:p w14:paraId="06E259C1" w14:textId="77777777" w:rsidR="002B3C09" w:rsidRPr="00DA21C9" w:rsidRDefault="002B3C09" w:rsidP="000C097E">
      <w:pPr>
        <w:numPr>
          <w:ilvl w:val="0"/>
          <w:numId w:val="18"/>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1911 – National League for Opposing Women’s Suffrage is founded </w:t>
      </w:r>
    </w:p>
    <w:p w14:paraId="119992E9" w14:textId="5AFE8E76" w:rsidR="002B3C09" w:rsidRPr="00DA21C9" w:rsidRDefault="002B3C09" w:rsidP="000C097E">
      <w:pPr>
        <w:numPr>
          <w:ilvl w:val="0"/>
          <w:numId w:val="18"/>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Suffragette campaign reaches its height </w:t>
      </w:r>
      <w:r w:rsidR="00DA21C9" w:rsidRPr="00DA21C9">
        <w:rPr>
          <w:rFonts w:ascii="Calibri" w:eastAsia="Calibri" w:hAnsi="Calibri" w:cs="Times New Roman"/>
          <w:sz w:val="16"/>
          <w:szCs w:val="16"/>
          <w:lang w:val="en-US"/>
        </w:rPr>
        <w:t xml:space="preserve">by </w:t>
      </w:r>
      <w:r w:rsidRPr="00DA21C9">
        <w:rPr>
          <w:rFonts w:ascii="Calibri" w:eastAsia="Calibri" w:hAnsi="Calibri" w:cs="Times New Roman"/>
          <w:sz w:val="16"/>
          <w:szCs w:val="16"/>
          <w:lang w:val="en-US"/>
        </w:rPr>
        <w:t xml:space="preserve">Jan 1913 </w:t>
      </w:r>
      <w:r w:rsidR="00DA21C9" w:rsidRPr="00DA21C9">
        <w:rPr>
          <w:rFonts w:ascii="Calibri" w:eastAsia="Calibri" w:hAnsi="Calibri" w:cs="Times New Roman"/>
          <w:sz w:val="16"/>
          <w:szCs w:val="16"/>
          <w:lang w:val="en-US"/>
        </w:rPr>
        <w:t xml:space="preserve">- </w:t>
      </w:r>
      <w:r w:rsidRPr="00DA21C9">
        <w:rPr>
          <w:rFonts w:ascii="Calibri" w:eastAsia="Calibri" w:hAnsi="Calibri" w:cs="Times New Roman"/>
          <w:sz w:val="16"/>
          <w:szCs w:val="16"/>
          <w:lang w:val="en-US"/>
        </w:rPr>
        <w:t>Gov Franchise Bill introduces universal male suffrage but an amendment to enfranchise women is declared unconstitutional</w:t>
      </w:r>
    </w:p>
    <w:p w14:paraId="4BA5A75F" w14:textId="77777777" w:rsidR="002B3C09" w:rsidRPr="00DA21C9" w:rsidRDefault="002B3C09" w:rsidP="002B3C09">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Asquith writes ‘The Speaker’s coup d’état has bowled over the women for this session – a great relief’ </w:t>
      </w:r>
    </w:p>
    <w:p w14:paraId="2D12C03A" w14:textId="77777777" w:rsidR="002B3C09" w:rsidRPr="00DA21C9" w:rsidRDefault="002B3C09" w:rsidP="002B3C09">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Attacked by an axe-wielding Suffragette during a visit to Dublin </w:t>
      </w:r>
    </w:p>
    <w:p w14:paraId="43654D4F" w14:textId="77777777" w:rsidR="002B3C09" w:rsidRPr="00DA21C9" w:rsidRDefault="002B3C09" w:rsidP="000C097E">
      <w:pPr>
        <w:numPr>
          <w:ilvl w:val="0"/>
          <w:numId w:val="18"/>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1913 – Prisoners’ Discharge Act/ Cat and Mouse Act </w:t>
      </w:r>
    </w:p>
    <w:p w14:paraId="20539A2E" w14:textId="6296BE6B" w:rsidR="002B3C09" w:rsidRPr="00DA21C9" w:rsidRDefault="002B3C09" w:rsidP="002B3C09">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When imprisoned suffragettes refused to eat in prison, to stop them dying/ becoming martyrs prison authorities force-fed them by putting metal clamps &amp; a feeding tube into women’s mouths </w:t>
      </w:r>
    </w:p>
    <w:p w14:paraId="424E9F51" w14:textId="0EDC9CC3" w:rsidR="002B3C09" w:rsidRPr="00DA21C9" w:rsidRDefault="002B3C09" w:rsidP="002B3C09">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After public outcry Parliament passed ‘Cat and Mouse Act’, allowing gov to release hunger strikers then re-arrest them when they regained their strength</w:t>
      </w:r>
    </w:p>
    <w:p w14:paraId="5D42C0A3" w14:textId="4076A8F3" w:rsidR="002B3C09" w:rsidRPr="00DA21C9" w:rsidRDefault="009E6C68" w:rsidP="002B3C09">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S</w:t>
      </w:r>
      <w:r w:rsidR="002B3C09" w:rsidRPr="00DA21C9">
        <w:rPr>
          <w:rFonts w:ascii="Calibri" w:eastAsia="Calibri" w:hAnsi="Calibri" w:cs="Times New Roman"/>
          <w:sz w:val="16"/>
          <w:szCs w:val="16"/>
          <w:lang w:val="en-US"/>
        </w:rPr>
        <w:t xml:space="preserve">harp contrast to a government which a few years before was so profoundly impacted by hardships of the Boer women/ Chinese slaves in the Transvaal </w:t>
      </w:r>
    </w:p>
    <w:p w14:paraId="454BC7B8" w14:textId="0E7CEB21" w:rsidR="002B3C09" w:rsidRPr="00DA21C9" w:rsidRDefault="00DA21C9" w:rsidP="000C097E">
      <w:pPr>
        <w:numPr>
          <w:ilvl w:val="0"/>
          <w:numId w:val="18"/>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4 June </w:t>
      </w:r>
      <w:r w:rsidR="002B3C09" w:rsidRPr="00DA21C9">
        <w:rPr>
          <w:rFonts w:ascii="Calibri" w:eastAsia="Calibri" w:hAnsi="Calibri" w:cs="Times New Roman"/>
          <w:sz w:val="16"/>
          <w:szCs w:val="16"/>
          <w:lang w:val="en-US"/>
        </w:rPr>
        <w:t>1913 – Emily Wilding Davison throws herself under the King’s George V’s horse at Derby Day</w:t>
      </w:r>
      <w:r w:rsidR="009E6C68" w:rsidRPr="00DA21C9">
        <w:rPr>
          <w:rFonts w:ascii="Calibri" w:eastAsia="Calibri" w:hAnsi="Calibri" w:cs="Times New Roman"/>
          <w:sz w:val="16"/>
          <w:szCs w:val="16"/>
          <w:lang w:val="en-US"/>
        </w:rPr>
        <w:t xml:space="preserve"> - </w:t>
      </w:r>
      <w:r w:rsidR="002B3C09" w:rsidRPr="00DA21C9">
        <w:rPr>
          <w:rFonts w:ascii="Calibri" w:eastAsia="Calibri" w:hAnsi="Calibri" w:cs="Times New Roman"/>
          <w:sz w:val="16"/>
          <w:szCs w:val="16"/>
          <w:lang w:val="en-US"/>
        </w:rPr>
        <w:t xml:space="preserve">had already been imprisoned 8 times for using violence in the suffrage campaign &amp; was force-fed regularly </w:t>
      </w:r>
    </w:p>
    <w:p w14:paraId="0739ADF2" w14:textId="77777777" w:rsidR="002B3C09" w:rsidRPr="00DA21C9" w:rsidRDefault="002B3C09" w:rsidP="002B3C09">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She became a martyr &amp; her funeral was a great suffragette demonstration </w:t>
      </w:r>
    </w:p>
    <w:p w14:paraId="4AD2D70F" w14:textId="77777777" w:rsidR="002B3C09" w:rsidRPr="00DA21C9" w:rsidRDefault="002B3C09" w:rsidP="000C097E">
      <w:pPr>
        <w:numPr>
          <w:ilvl w:val="0"/>
          <w:numId w:val="18"/>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Christabel Pankhurst was forced to flee the country to Paris from where she tried to organize the campaign</w:t>
      </w:r>
    </w:p>
    <w:p w14:paraId="1591327E" w14:textId="77777777" w:rsidR="002B3C09" w:rsidRPr="00DA21C9" w:rsidRDefault="002B3C09" w:rsidP="002B3C09">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Wrote the anti- male book The Great Scourge and How to End It, which played into the hands of those suggesting the WSPU had lost all sense of proportion </w:t>
      </w:r>
    </w:p>
    <w:p w14:paraId="7E4ACFA8" w14:textId="6D12F8D0" w:rsidR="002B3C09" w:rsidRPr="00DA21C9" w:rsidRDefault="002B3C09" w:rsidP="002B3C09">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Encouraged ideas of women as overly emotional and weak, who undermined the law at a critical time of conflict with unions and Ireland</w:t>
      </w:r>
    </w:p>
    <w:p w14:paraId="170D4F9A" w14:textId="77777777" w:rsidR="002B3C09" w:rsidRPr="00DA21C9" w:rsidRDefault="002B3C09" w:rsidP="000C097E">
      <w:pPr>
        <w:numPr>
          <w:ilvl w:val="0"/>
          <w:numId w:val="18"/>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The Atelier (a group of artists) used art to promote the Votes for Women Campaign</w:t>
      </w:r>
    </w:p>
    <w:p w14:paraId="7BB17E38" w14:textId="77777777" w:rsidR="00A70553" w:rsidRPr="00DA21C9" w:rsidRDefault="00A70553" w:rsidP="00A70553">
      <w:pPr>
        <w:spacing w:line="240" w:lineRule="auto"/>
        <w:ind w:left="720"/>
        <w:contextualSpacing/>
        <w:rPr>
          <w:rFonts w:ascii="Calibri" w:eastAsia="Calibri" w:hAnsi="Calibri" w:cs="Times New Roman"/>
          <w:sz w:val="16"/>
          <w:szCs w:val="16"/>
          <w:lang w:val="en-US"/>
        </w:rPr>
      </w:pPr>
    </w:p>
    <w:p w14:paraId="74B38C40" w14:textId="77777777" w:rsidR="002B3C09" w:rsidRPr="00DA21C9" w:rsidRDefault="002B3C09" w:rsidP="002B3C09">
      <w:pPr>
        <w:spacing w:line="240" w:lineRule="auto"/>
        <w:rPr>
          <w:rFonts w:ascii="Calibri" w:eastAsia="Calibri" w:hAnsi="Calibri" w:cs="Times New Roman"/>
          <w:sz w:val="16"/>
          <w:szCs w:val="16"/>
          <w:u w:val="single"/>
          <w:lang w:val="en-US"/>
        </w:rPr>
      </w:pPr>
      <w:r w:rsidRPr="00DA21C9">
        <w:rPr>
          <w:rFonts w:ascii="Calibri" w:eastAsia="Calibri" w:hAnsi="Calibri" w:cs="Times New Roman"/>
          <w:sz w:val="16"/>
          <w:szCs w:val="16"/>
          <w:u w:val="single"/>
          <w:lang w:val="en-US"/>
        </w:rPr>
        <w:t>Impact of the suffrage movement</w:t>
      </w:r>
    </w:p>
    <w:p w14:paraId="5CB32141" w14:textId="2D4EC606" w:rsidR="0030742E" w:rsidRPr="00DA21C9" w:rsidRDefault="002B3C09" w:rsidP="000C097E">
      <w:pPr>
        <w:numPr>
          <w:ilvl w:val="0"/>
          <w:numId w:val="18"/>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The Liberals where the best chance the WSPU had, and many were initially sympathetic, such as Lloyd George, until they too came under attack </w:t>
      </w:r>
      <w:r w:rsidR="0030742E" w:rsidRPr="00DA21C9">
        <w:rPr>
          <w:rFonts w:ascii="Calibri" w:eastAsia="Calibri" w:hAnsi="Calibri" w:cs="Times New Roman"/>
          <w:sz w:val="16"/>
          <w:szCs w:val="16"/>
          <w:lang w:val="en-US"/>
        </w:rPr>
        <w:t>- should have theoretically supported political reform, individual rights &amp; attacking injustice were easy targets to attack when they failed to show enthusiasm for women’s emancipation</w:t>
      </w:r>
    </w:p>
    <w:p w14:paraId="5F0FA995" w14:textId="77777777" w:rsidR="0030742E" w:rsidRPr="00DA21C9" w:rsidRDefault="0030742E" w:rsidP="0030742E">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Churchill was horsewhipped</w:t>
      </w:r>
    </w:p>
    <w:p w14:paraId="76E99357" w14:textId="77777777" w:rsidR="0030742E" w:rsidRPr="00DA21C9" w:rsidRDefault="0030742E" w:rsidP="0030742E">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Asquith had his doorbell constantly rung</w:t>
      </w:r>
    </w:p>
    <w:p w14:paraId="28981E9A" w14:textId="3B4F8C6A" w:rsidR="0030742E" w:rsidRPr="00DA21C9" w:rsidRDefault="0030742E" w:rsidP="0030742E">
      <w:pPr>
        <w:pStyle w:val="ListParagraph"/>
        <w:numPr>
          <w:ilvl w:val="0"/>
          <w:numId w:val="2"/>
        </w:numPr>
        <w:spacing w:line="240" w:lineRule="auto"/>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Government &amp; police overreacted by putting women in prison when they refused to pay fines, where they started hunger striking instead – force feeding did nothing to help Liberal reputations </w:t>
      </w:r>
    </w:p>
    <w:p w14:paraId="702BD9A5" w14:textId="77777777" w:rsidR="002B3C09" w:rsidRPr="00DA21C9" w:rsidRDefault="002B3C09" w:rsidP="000C097E">
      <w:pPr>
        <w:numPr>
          <w:ilvl w:val="0"/>
          <w:numId w:val="18"/>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By the way it treated the suffragettes and prevented legislation, the government failed to stop militancy and alienated both militant &amp; moderate supporters of female suffrage </w:t>
      </w:r>
    </w:p>
    <w:p w14:paraId="5D498FF7" w14:textId="7B63C62D" w:rsidR="002B3C09" w:rsidRPr="00DA21C9" w:rsidRDefault="002B3C09" w:rsidP="002B3C09">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NUWSS started looking to Labour instead of the Liberals as an ally in parliament</w:t>
      </w:r>
    </w:p>
    <w:p w14:paraId="6A24EED7" w14:textId="77777777" w:rsidR="002B3C09" w:rsidRPr="00DA21C9" w:rsidRDefault="002B3C09" w:rsidP="002B3C09">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The government standing for social reform and justice reacted harshly with force feeding to the Suffragettes, in comparison to the ‘softly, softly’ approach in Ireland </w:t>
      </w:r>
    </w:p>
    <w:p w14:paraId="25EB8E77" w14:textId="22712148" w:rsidR="002B3C09" w:rsidRPr="00DA21C9" w:rsidRDefault="002B3C09" w:rsidP="002B3C09">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This attitude towards middle-class Englishwomen demanding the right to vote reveals a sinister comment on the </w:t>
      </w:r>
      <w:r w:rsidR="009E6C68" w:rsidRPr="00DA21C9">
        <w:rPr>
          <w:rFonts w:ascii="Calibri" w:eastAsia="Calibri" w:hAnsi="Calibri" w:cs="Times New Roman"/>
          <w:sz w:val="16"/>
          <w:szCs w:val="16"/>
          <w:lang w:val="en-US"/>
        </w:rPr>
        <w:t>L</w:t>
      </w:r>
      <w:r w:rsidRPr="00DA21C9">
        <w:rPr>
          <w:rFonts w:ascii="Calibri" w:eastAsia="Calibri" w:hAnsi="Calibri" w:cs="Times New Roman"/>
          <w:sz w:val="16"/>
          <w:szCs w:val="16"/>
          <w:lang w:val="en-US"/>
        </w:rPr>
        <w:t xml:space="preserve">iberal party’s claim to stand for a higher morality </w:t>
      </w:r>
    </w:p>
    <w:p w14:paraId="209BF05F" w14:textId="7DD8497A" w:rsidR="002B3C09" w:rsidRPr="00DA21C9" w:rsidRDefault="002B3C09" w:rsidP="009E6C68">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There were many opportunities to pass legislation, all resisted by Asquith, who can be accused of forcing the WSPU into militant resistance</w:t>
      </w:r>
      <w:r w:rsidR="009E6C68" w:rsidRPr="00DA21C9">
        <w:rPr>
          <w:rFonts w:ascii="Calibri" w:eastAsia="Calibri" w:hAnsi="Calibri" w:cs="Times New Roman"/>
          <w:sz w:val="16"/>
          <w:szCs w:val="16"/>
          <w:lang w:val="en-US"/>
        </w:rPr>
        <w:t xml:space="preserve"> - r</w:t>
      </w:r>
      <w:r w:rsidRPr="00DA21C9">
        <w:rPr>
          <w:rFonts w:ascii="Calibri" w:eastAsia="Calibri" w:hAnsi="Calibri" w:cs="Times New Roman"/>
          <w:sz w:val="16"/>
          <w:szCs w:val="16"/>
          <w:lang w:val="en-US"/>
        </w:rPr>
        <w:t xml:space="preserve">epeated tries to introduce Private Members’ Bills in 1908, 1909 and 1913 were doomed due to Asquith’s disdain </w:t>
      </w:r>
    </w:p>
    <w:p w14:paraId="196134F8" w14:textId="6D87DC0E" w:rsidR="002B3C09" w:rsidRPr="00DA21C9" w:rsidRDefault="002B3C09" w:rsidP="002B3C09">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Asquith arguably had no way of knowing whether female emancipation would benefit the Conservatives </w:t>
      </w:r>
    </w:p>
    <w:p w14:paraId="637B44E7" w14:textId="4103D57E" w:rsidR="002B3C09" w:rsidRPr="00DA21C9" w:rsidRDefault="002B3C09" w:rsidP="000C097E">
      <w:pPr>
        <w:numPr>
          <w:ilvl w:val="0"/>
          <w:numId w:val="18"/>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The WSPU claimed their </w:t>
      </w:r>
      <w:r w:rsidR="009E6C68" w:rsidRPr="00DA21C9">
        <w:rPr>
          <w:rFonts w:ascii="Calibri" w:eastAsia="Calibri" w:hAnsi="Calibri" w:cs="Times New Roman"/>
          <w:sz w:val="16"/>
          <w:szCs w:val="16"/>
          <w:lang w:val="en-US"/>
        </w:rPr>
        <w:t xml:space="preserve">militant </w:t>
      </w:r>
      <w:r w:rsidRPr="00DA21C9">
        <w:rPr>
          <w:rFonts w:ascii="Calibri" w:eastAsia="Calibri" w:hAnsi="Calibri" w:cs="Times New Roman"/>
          <w:sz w:val="16"/>
          <w:szCs w:val="16"/>
          <w:lang w:val="en-US"/>
        </w:rPr>
        <w:t>tactics brought success sooner rather than later</w:t>
      </w:r>
      <w:r w:rsidR="009E6C68" w:rsidRPr="00DA21C9">
        <w:rPr>
          <w:rFonts w:ascii="Calibri" w:eastAsia="Calibri" w:hAnsi="Calibri" w:cs="Times New Roman"/>
          <w:sz w:val="16"/>
          <w:szCs w:val="16"/>
          <w:lang w:val="en-US"/>
        </w:rPr>
        <w:t xml:space="preserve"> - </w:t>
      </w:r>
      <w:r w:rsidRPr="00DA21C9">
        <w:rPr>
          <w:rFonts w:ascii="Calibri" w:eastAsia="Calibri" w:hAnsi="Calibri" w:cs="Times New Roman"/>
          <w:sz w:val="16"/>
          <w:szCs w:val="16"/>
          <w:lang w:val="en-US"/>
        </w:rPr>
        <w:t xml:space="preserve">increased publicity for female emancipation and galvanized support, and therefore increased funding/ recruits </w:t>
      </w:r>
    </w:p>
    <w:p w14:paraId="0B0F3C52" w14:textId="1661A8F5" w:rsidR="002B3C09" w:rsidRPr="00DA21C9" w:rsidRDefault="002B3C09" w:rsidP="002B3C09">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Also galvanized opposition, alienating moderate women who were tired of extremism and hysteria: Women who were anti-violence joined the NUWSS</w:t>
      </w:r>
      <w:r w:rsidR="009E6C68" w:rsidRPr="00DA21C9">
        <w:rPr>
          <w:rFonts w:ascii="Calibri" w:eastAsia="Calibri" w:hAnsi="Calibri" w:cs="Times New Roman"/>
          <w:sz w:val="16"/>
          <w:szCs w:val="16"/>
          <w:lang w:val="en-US"/>
        </w:rPr>
        <w:t xml:space="preserve"> - m</w:t>
      </w:r>
      <w:r w:rsidRPr="00DA21C9">
        <w:rPr>
          <w:rFonts w:ascii="Calibri" w:eastAsia="Calibri" w:hAnsi="Calibri" w:cs="Times New Roman"/>
          <w:sz w:val="16"/>
          <w:szCs w:val="16"/>
          <w:highlight w:val="green"/>
          <w:lang w:val="en-US"/>
        </w:rPr>
        <w:t>embership increased to 50,000 in 1914 from just 12,000 in 1909</w:t>
      </w:r>
      <w:r w:rsidRPr="00DA21C9">
        <w:rPr>
          <w:rFonts w:ascii="Calibri" w:eastAsia="Calibri" w:hAnsi="Calibri" w:cs="Times New Roman"/>
          <w:sz w:val="16"/>
          <w:szCs w:val="16"/>
          <w:lang w:val="en-US"/>
        </w:rPr>
        <w:t xml:space="preserve">. </w:t>
      </w:r>
    </w:p>
    <w:p w14:paraId="6289C691" w14:textId="77777777" w:rsidR="002B3C09" w:rsidRPr="00DA21C9" w:rsidRDefault="002B3C09" w:rsidP="002B3C09">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Encouraged anti-suffragettes to form the National League for Opposing Women’s Suffrage in 1911</w:t>
      </w:r>
    </w:p>
    <w:p w14:paraId="5A938C08" w14:textId="77777777" w:rsidR="002B3C09" w:rsidRPr="00DA21C9" w:rsidRDefault="002B3C09" w:rsidP="002B3C09">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Militant tactics of the suffragettes convinced many alienated men that women were too emotionally unbalanced/unfit to take a more active role in society</w:t>
      </w:r>
    </w:p>
    <w:p w14:paraId="696FE333" w14:textId="372B3E73" w:rsidR="002B3C09" w:rsidRPr="00DA21C9" w:rsidRDefault="002B3C09" w:rsidP="002B3C09">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Mrs Fawcett, leading Suffragist and President of the </w:t>
      </w:r>
      <w:r w:rsidR="009E6C68" w:rsidRPr="00DA21C9">
        <w:rPr>
          <w:rFonts w:ascii="Calibri" w:eastAsia="Calibri" w:hAnsi="Calibri" w:cs="Times New Roman"/>
          <w:sz w:val="16"/>
          <w:szCs w:val="16"/>
          <w:lang w:val="en-US"/>
        </w:rPr>
        <w:t>N</w:t>
      </w:r>
      <w:r w:rsidRPr="00DA21C9">
        <w:rPr>
          <w:rFonts w:ascii="Calibri" w:eastAsia="Calibri" w:hAnsi="Calibri" w:cs="Times New Roman"/>
          <w:sz w:val="16"/>
          <w:szCs w:val="16"/>
          <w:lang w:val="en-US"/>
        </w:rPr>
        <w:t xml:space="preserve">ational Union of Women’s Suffrage Societies, claimed the WSPU had done more harm than good </w:t>
      </w:r>
    </w:p>
    <w:p w14:paraId="046C02A2" w14:textId="77777777" w:rsidR="002B3C09" w:rsidRPr="00DA21C9" w:rsidRDefault="002B3C09" w:rsidP="000C097E">
      <w:pPr>
        <w:numPr>
          <w:ilvl w:val="0"/>
          <w:numId w:val="18"/>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Suffragettes created an atmosphere of crisis but their work was only part of a larger canvas</w:t>
      </w:r>
    </w:p>
    <w:p w14:paraId="4808F281" w14:textId="77777777" w:rsidR="009E6C68" w:rsidRPr="00DA21C9" w:rsidRDefault="002B3C09" w:rsidP="009E6C68">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Many </w:t>
      </w:r>
      <w:proofErr w:type="gramStart"/>
      <w:r w:rsidRPr="00DA21C9">
        <w:rPr>
          <w:rFonts w:ascii="Calibri" w:eastAsia="Calibri" w:hAnsi="Calibri" w:cs="Times New Roman"/>
          <w:sz w:val="16"/>
          <w:szCs w:val="16"/>
          <w:lang w:val="en-US"/>
        </w:rPr>
        <w:t>middle class</w:t>
      </w:r>
      <w:proofErr w:type="gramEnd"/>
      <w:r w:rsidRPr="00DA21C9">
        <w:rPr>
          <w:rFonts w:ascii="Calibri" w:eastAsia="Calibri" w:hAnsi="Calibri" w:cs="Times New Roman"/>
          <w:sz w:val="16"/>
          <w:szCs w:val="16"/>
          <w:lang w:val="en-US"/>
        </w:rPr>
        <w:t xml:space="preserve"> women were becoming more involved in politics, such as Beatrice Webb, who was a leading member of the Fabians despite female involvement in national policy and organization being rare </w:t>
      </w:r>
    </w:p>
    <w:p w14:paraId="5A7423C0" w14:textId="5B33113C" w:rsidR="009E6C68" w:rsidRPr="00DA21C9" w:rsidRDefault="009E6C68" w:rsidP="009E6C68">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By 1914 there was little hope of resolving women’s suffrage</w:t>
      </w:r>
    </w:p>
    <w:p w14:paraId="78BBF9D4" w14:textId="77777777" w:rsidR="009E6C68" w:rsidRPr="00DA21C9" w:rsidRDefault="009E6C68" w:rsidP="009E6C68">
      <w:pPr>
        <w:spacing w:line="240" w:lineRule="auto"/>
        <w:contextualSpacing/>
        <w:rPr>
          <w:rFonts w:ascii="Calibri" w:eastAsia="Calibri" w:hAnsi="Calibri" w:cs="Times New Roman"/>
          <w:sz w:val="16"/>
          <w:szCs w:val="16"/>
          <w:lang w:val="en-US"/>
        </w:rPr>
      </w:pPr>
    </w:p>
    <w:p w14:paraId="288FD054" w14:textId="76F6E4FF" w:rsidR="002B3C09" w:rsidRPr="00DA21C9" w:rsidRDefault="002B3C09" w:rsidP="009E6C68">
      <w:pPr>
        <w:spacing w:line="240" w:lineRule="auto"/>
        <w:contextualSpacing/>
        <w:rPr>
          <w:rFonts w:ascii="Calibri" w:eastAsia="Calibri" w:hAnsi="Calibri" w:cs="Times New Roman"/>
          <w:sz w:val="16"/>
          <w:szCs w:val="16"/>
          <w:u w:val="single"/>
          <w:lang w:val="en-US"/>
        </w:rPr>
      </w:pPr>
      <w:r w:rsidRPr="00DA21C9">
        <w:rPr>
          <w:rFonts w:ascii="Calibri" w:eastAsia="Calibri" w:hAnsi="Calibri" w:cs="Times New Roman"/>
          <w:sz w:val="16"/>
          <w:szCs w:val="16"/>
          <w:u w:val="single"/>
          <w:lang w:val="en-US"/>
        </w:rPr>
        <w:t>Women in work by 1914</w:t>
      </w:r>
    </w:p>
    <w:p w14:paraId="7672E593" w14:textId="77777777" w:rsidR="009E6C68" w:rsidRPr="00DA21C9" w:rsidRDefault="009E6C68" w:rsidP="009E6C68">
      <w:pPr>
        <w:spacing w:line="240" w:lineRule="auto"/>
        <w:contextualSpacing/>
        <w:rPr>
          <w:rFonts w:ascii="Calibri" w:eastAsia="Calibri" w:hAnsi="Calibri" w:cs="Times New Roman"/>
          <w:sz w:val="16"/>
          <w:szCs w:val="16"/>
          <w:lang w:val="en-US"/>
        </w:rPr>
      </w:pPr>
    </w:p>
    <w:p w14:paraId="3037EA54" w14:textId="77777777" w:rsidR="002B3C09" w:rsidRPr="00DA21C9" w:rsidRDefault="002B3C09" w:rsidP="000C097E">
      <w:pPr>
        <w:numPr>
          <w:ilvl w:val="0"/>
          <w:numId w:val="18"/>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Class was as significant at determining women’s employment as gender </w:t>
      </w:r>
    </w:p>
    <w:p w14:paraId="70176777" w14:textId="05925721" w:rsidR="002B3C09" w:rsidRPr="00DA21C9" w:rsidRDefault="002B3C09" w:rsidP="009E6C68">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For wc women factory &amp; mill conditions were improved &amp; maximum working hours had been set, like for men</w:t>
      </w:r>
      <w:r w:rsidR="009E6C68" w:rsidRPr="00DA21C9">
        <w:rPr>
          <w:rFonts w:ascii="Calibri" w:eastAsia="Calibri" w:hAnsi="Calibri" w:cs="Times New Roman"/>
          <w:sz w:val="16"/>
          <w:szCs w:val="16"/>
          <w:lang w:val="en-US"/>
        </w:rPr>
        <w:t xml:space="preserve"> - w</w:t>
      </w:r>
      <w:r w:rsidRPr="00DA21C9">
        <w:rPr>
          <w:rFonts w:ascii="Calibri" w:eastAsia="Calibri" w:hAnsi="Calibri" w:cs="Times New Roman"/>
          <w:sz w:val="16"/>
          <w:szCs w:val="16"/>
          <w:lang w:val="en-US"/>
        </w:rPr>
        <w:t>omen still provided cheap labour for employers &amp; work was casual &amp; temporary</w:t>
      </w:r>
    </w:p>
    <w:p w14:paraId="4CE939D7" w14:textId="77777777" w:rsidR="002B3C09" w:rsidRPr="00DA21C9" w:rsidRDefault="002B3C09" w:rsidP="002B3C09">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Women’s health suffered from annual pregnancies &amp; too rapid a return to working long hours after giving birth</w:t>
      </w:r>
    </w:p>
    <w:p w14:paraId="43299085" w14:textId="54172C89" w:rsidR="002B3C09" w:rsidRPr="00DA21C9" w:rsidRDefault="002B3C09" w:rsidP="000C097E">
      <w:pPr>
        <w:numPr>
          <w:ilvl w:val="0"/>
          <w:numId w:val="18"/>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The National Efficiency debate emphasized only unmarried women should seek employment outside the home </w:t>
      </w:r>
      <w:r w:rsidR="009E6C68" w:rsidRPr="00DA21C9">
        <w:rPr>
          <w:rFonts w:ascii="Calibri" w:eastAsia="Calibri" w:hAnsi="Calibri" w:cs="Times New Roman"/>
          <w:sz w:val="16"/>
          <w:szCs w:val="16"/>
          <w:lang w:val="en-US"/>
        </w:rPr>
        <w:t>- n</w:t>
      </w:r>
      <w:r w:rsidRPr="00DA21C9">
        <w:rPr>
          <w:rFonts w:ascii="Calibri" w:eastAsia="Calibri" w:hAnsi="Calibri" w:cs="Times New Roman"/>
          <w:sz w:val="16"/>
          <w:szCs w:val="16"/>
          <w:lang w:val="en-US"/>
        </w:rPr>
        <w:t>o effort to encourage wc women to return to work after adding to society</w:t>
      </w:r>
    </w:p>
    <w:p w14:paraId="2C9A0DD1" w14:textId="77777777" w:rsidR="002B3C09" w:rsidRPr="00DA21C9" w:rsidRDefault="002B3C09" w:rsidP="002B3C09">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The ‘feminine’ role for women as at home, such a powerful attitude underpinning Edwardian views that it resurfaces constantly, especially in education </w:t>
      </w:r>
    </w:p>
    <w:p w14:paraId="2D10DA0D" w14:textId="77777777" w:rsidR="002B3C09" w:rsidRPr="00DA21C9" w:rsidRDefault="002B3C09" w:rsidP="000C097E">
      <w:pPr>
        <w:numPr>
          <w:ilvl w:val="0"/>
          <w:numId w:val="18"/>
        </w:numPr>
        <w:spacing w:line="240" w:lineRule="auto"/>
        <w:contextualSpacing/>
        <w:rPr>
          <w:rFonts w:ascii="Calibri" w:eastAsia="Calibri" w:hAnsi="Calibri" w:cs="Times New Roman"/>
          <w:i/>
          <w:iCs/>
          <w:sz w:val="16"/>
          <w:szCs w:val="16"/>
          <w:lang w:val="en-US"/>
        </w:rPr>
      </w:pPr>
      <w:r w:rsidRPr="00DA21C9">
        <w:rPr>
          <w:rFonts w:ascii="Calibri" w:eastAsia="Calibri" w:hAnsi="Calibri" w:cs="Times New Roman"/>
          <w:sz w:val="16"/>
          <w:szCs w:val="16"/>
          <w:lang w:val="en-US"/>
        </w:rPr>
        <w:lastRenderedPageBreak/>
        <w:t xml:space="preserve">When women did work, the roles should not detract from their ‘femininity’ </w:t>
      </w:r>
    </w:p>
    <w:p w14:paraId="7A89F75E" w14:textId="5F2FE8AA" w:rsidR="002B3C09" w:rsidRPr="00DA21C9" w:rsidRDefault="002B3C09" w:rsidP="002B3C09">
      <w:pPr>
        <w:numPr>
          <w:ilvl w:val="0"/>
          <w:numId w:val="2"/>
        </w:numPr>
        <w:spacing w:line="240" w:lineRule="auto"/>
        <w:contextualSpacing/>
        <w:rPr>
          <w:rFonts w:ascii="Calibri" w:eastAsia="Calibri" w:hAnsi="Calibri" w:cs="Times New Roman"/>
          <w:i/>
          <w:iCs/>
          <w:sz w:val="16"/>
          <w:szCs w:val="16"/>
          <w:lang w:val="en-US"/>
        </w:rPr>
      </w:pPr>
      <w:r w:rsidRPr="00DA21C9">
        <w:rPr>
          <w:rFonts w:ascii="Calibri" w:eastAsia="Calibri" w:hAnsi="Calibri" w:cs="Times New Roman"/>
          <w:sz w:val="16"/>
          <w:szCs w:val="16"/>
          <w:lang w:val="en-US"/>
        </w:rPr>
        <w:t>1911- 35% of working women were in the domestic service, almost all from wc backgrounds</w:t>
      </w:r>
    </w:p>
    <w:p w14:paraId="19E3B867" w14:textId="33334BFF" w:rsidR="002B3C09" w:rsidRPr="00DA21C9" w:rsidRDefault="002B3C09" w:rsidP="002B3C09">
      <w:pPr>
        <w:numPr>
          <w:ilvl w:val="0"/>
          <w:numId w:val="2"/>
        </w:numPr>
        <w:spacing w:line="240" w:lineRule="auto"/>
        <w:contextualSpacing/>
        <w:rPr>
          <w:rFonts w:ascii="Calibri" w:eastAsia="Calibri" w:hAnsi="Calibri" w:cs="Times New Roman"/>
          <w:i/>
          <w:iCs/>
          <w:sz w:val="16"/>
          <w:szCs w:val="16"/>
          <w:lang w:val="en-US"/>
        </w:rPr>
      </w:pPr>
      <w:r w:rsidRPr="00DA21C9">
        <w:rPr>
          <w:rFonts w:ascii="Calibri" w:eastAsia="Calibri" w:hAnsi="Calibri" w:cs="Times New Roman"/>
          <w:sz w:val="16"/>
          <w:szCs w:val="16"/>
          <w:lang w:val="en-US"/>
        </w:rPr>
        <w:t>This figure was in decline as after 1870 wider access to education meant different types of urban work over rural options</w:t>
      </w:r>
      <w:r w:rsidR="009E6C68" w:rsidRPr="00DA21C9">
        <w:rPr>
          <w:rFonts w:ascii="Calibri" w:eastAsia="Calibri" w:hAnsi="Calibri" w:cs="Times New Roman"/>
          <w:sz w:val="16"/>
          <w:szCs w:val="16"/>
          <w:lang w:val="en-US"/>
        </w:rPr>
        <w:t xml:space="preserve"> - </w:t>
      </w:r>
      <w:r w:rsidRPr="00DA21C9">
        <w:rPr>
          <w:rFonts w:ascii="Calibri" w:eastAsia="Calibri" w:hAnsi="Calibri" w:cs="Times New Roman"/>
          <w:sz w:val="16"/>
          <w:szCs w:val="16"/>
          <w:lang w:val="en-US"/>
        </w:rPr>
        <w:t>may have been fewer girls for the ‘big house’ to hire, or some families could not afford as many servants</w:t>
      </w:r>
    </w:p>
    <w:p w14:paraId="50260695" w14:textId="77777777" w:rsidR="002B3C09" w:rsidRPr="00DA21C9" w:rsidRDefault="002B3C09" w:rsidP="002B3C09">
      <w:pPr>
        <w:numPr>
          <w:ilvl w:val="0"/>
          <w:numId w:val="2"/>
        </w:numPr>
        <w:spacing w:line="240" w:lineRule="auto"/>
        <w:contextualSpacing/>
        <w:rPr>
          <w:rFonts w:ascii="Calibri" w:eastAsia="Calibri" w:hAnsi="Calibri" w:cs="Times New Roman"/>
          <w:i/>
          <w:iCs/>
          <w:sz w:val="16"/>
          <w:szCs w:val="16"/>
          <w:lang w:val="en-US"/>
        </w:rPr>
      </w:pPr>
      <w:r w:rsidRPr="00DA21C9">
        <w:rPr>
          <w:rFonts w:ascii="Calibri" w:eastAsia="Calibri" w:hAnsi="Calibri" w:cs="Times New Roman"/>
          <w:sz w:val="16"/>
          <w:szCs w:val="16"/>
          <w:lang w:val="en-US"/>
        </w:rPr>
        <w:t>Girls were increasingly becoming shop assistants/ conforming to stereotypes like cooks/ mill hands</w:t>
      </w:r>
    </w:p>
    <w:p w14:paraId="5DD760B0" w14:textId="77777777" w:rsidR="002B3C09" w:rsidRPr="00DA21C9" w:rsidRDefault="002B3C09" w:rsidP="002B3C09">
      <w:pPr>
        <w:numPr>
          <w:ilvl w:val="0"/>
          <w:numId w:val="2"/>
        </w:numPr>
        <w:spacing w:line="240" w:lineRule="auto"/>
        <w:contextualSpacing/>
        <w:rPr>
          <w:rFonts w:ascii="Calibri" w:eastAsia="Calibri" w:hAnsi="Calibri" w:cs="Times New Roman"/>
          <w:i/>
          <w:iCs/>
          <w:sz w:val="16"/>
          <w:szCs w:val="16"/>
          <w:lang w:val="en-US"/>
        </w:rPr>
      </w:pPr>
      <w:r w:rsidRPr="00DA21C9">
        <w:rPr>
          <w:rFonts w:ascii="Calibri" w:eastAsia="Calibri" w:hAnsi="Calibri" w:cs="Times New Roman"/>
          <w:sz w:val="16"/>
          <w:szCs w:val="16"/>
          <w:lang w:val="en-US"/>
        </w:rPr>
        <w:t>Married women worked long hours dressmaking, childminding or making cardboard boxes</w:t>
      </w:r>
    </w:p>
    <w:p w14:paraId="2AA5229F" w14:textId="143B74D4" w:rsidR="002B3C09" w:rsidRPr="00DA21C9" w:rsidRDefault="002B3C09" w:rsidP="000C097E">
      <w:pPr>
        <w:numPr>
          <w:ilvl w:val="0"/>
          <w:numId w:val="18"/>
        </w:numPr>
        <w:spacing w:line="240" w:lineRule="auto"/>
        <w:contextualSpacing/>
        <w:rPr>
          <w:rFonts w:ascii="Calibri" w:eastAsia="Calibri" w:hAnsi="Calibri" w:cs="Times New Roman"/>
          <w:i/>
          <w:iCs/>
          <w:sz w:val="16"/>
          <w:szCs w:val="16"/>
          <w:lang w:val="en-US"/>
        </w:rPr>
      </w:pPr>
      <w:r w:rsidRPr="00DA21C9">
        <w:rPr>
          <w:rFonts w:ascii="Calibri" w:eastAsia="Calibri" w:hAnsi="Calibri" w:cs="Times New Roman"/>
          <w:sz w:val="16"/>
          <w:szCs w:val="16"/>
          <w:lang w:val="en-US"/>
        </w:rPr>
        <w:t>Marriage to a skilled working man with higher wages meant a wife could share his pride in that she did not have to work</w:t>
      </w:r>
    </w:p>
    <w:p w14:paraId="1C2DE9B5" w14:textId="77777777" w:rsidR="002B3C09" w:rsidRPr="00DA21C9" w:rsidRDefault="002B3C09" w:rsidP="000C097E">
      <w:pPr>
        <w:numPr>
          <w:ilvl w:val="0"/>
          <w:numId w:val="18"/>
        </w:numPr>
        <w:spacing w:line="240" w:lineRule="auto"/>
        <w:contextualSpacing/>
        <w:rPr>
          <w:rFonts w:ascii="Calibri" w:eastAsia="Calibri" w:hAnsi="Calibri" w:cs="Times New Roman"/>
          <w:i/>
          <w:iCs/>
          <w:sz w:val="16"/>
          <w:szCs w:val="16"/>
          <w:lang w:val="en-US"/>
        </w:rPr>
      </w:pPr>
      <w:r w:rsidRPr="00DA21C9">
        <w:rPr>
          <w:rFonts w:ascii="Calibri" w:eastAsia="Calibri" w:hAnsi="Calibri" w:cs="Times New Roman"/>
          <w:sz w:val="16"/>
          <w:szCs w:val="16"/>
          <w:lang w:val="en-US"/>
        </w:rPr>
        <w:t>¾ of British women were kept in separate spheres from men when working</w:t>
      </w:r>
    </w:p>
    <w:p w14:paraId="286B8438" w14:textId="77777777" w:rsidR="002B3C09" w:rsidRPr="00DA21C9" w:rsidRDefault="002B3C09" w:rsidP="002B3C09">
      <w:pPr>
        <w:numPr>
          <w:ilvl w:val="0"/>
          <w:numId w:val="2"/>
        </w:numPr>
        <w:spacing w:line="240" w:lineRule="auto"/>
        <w:contextualSpacing/>
        <w:rPr>
          <w:rFonts w:ascii="Calibri" w:eastAsia="Calibri" w:hAnsi="Calibri" w:cs="Times New Roman"/>
          <w:i/>
          <w:iCs/>
          <w:sz w:val="16"/>
          <w:szCs w:val="16"/>
          <w:lang w:val="en-US"/>
        </w:rPr>
      </w:pPr>
      <w:r w:rsidRPr="00DA21C9">
        <w:rPr>
          <w:rFonts w:ascii="Calibri" w:eastAsia="Calibri" w:hAnsi="Calibri" w:cs="Times New Roman"/>
          <w:sz w:val="16"/>
          <w:szCs w:val="16"/>
          <w:lang w:val="en-US"/>
        </w:rPr>
        <w:t xml:space="preserve">When they did work together women were poorly paid, with poorer chances of promotion &amp; resigned to unskilled tasks </w:t>
      </w:r>
    </w:p>
    <w:p w14:paraId="3FBC2C6A" w14:textId="77777777" w:rsidR="002B3C09" w:rsidRPr="00DA21C9" w:rsidRDefault="002B3C09" w:rsidP="002B3C09">
      <w:pPr>
        <w:numPr>
          <w:ilvl w:val="0"/>
          <w:numId w:val="2"/>
        </w:numPr>
        <w:spacing w:line="240" w:lineRule="auto"/>
        <w:contextualSpacing/>
        <w:rPr>
          <w:rFonts w:ascii="Calibri" w:eastAsia="Calibri" w:hAnsi="Calibri" w:cs="Times New Roman"/>
          <w:i/>
          <w:iCs/>
          <w:sz w:val="16"/>
          <w:szCs w:val="16"/>
          <w:lang w:val="en-US"/>
        </w:rPr>
      </w:pPr>
      <w:r w:rsidRPr="00DA21C9">
        <w:rPr>
          <w:rFonts w:ascii="Calibri" w:eastAsia="Calibri" w:hAnsi="Calibri" w:cs="Times New Roman"/>
          <w:sz w:val="16"/>
          <w:szCs w:val="16"/>
          <w:lang w:val="en-US"/>
        </w:rPr>
        <w:t xml:space="preserve">Men were seen as more skilled, managerial, and adaptable </w:t>
      </w:r>
    </w:p>
    <w:p w14:paraId="3100B0B5" w14:textId="77777777" w:rsidR="002B3C09" w:rsidRPr="00DA21C9" w:rsidRDefault="002B3C09" w:rsidP="002B3C09">
      <w:pPr>
        <w:numPr>
          <w:ilvl w:val="0"/>
          <w:numId w:val="2"/>
        </w:numPr>
        <w:spacing w:line="240" w:lineRule="auto"/>
        <w:contextualSpacing/>
        <w:rPr>
          <w:rFonts w:ascii="Calibri" w:eastAsia="Calibri" w:hAnsi="Calibri" w:cs="Times New Roman"/>
          <w:i/>
          <w:iCs/>
          <w:sz w:val="16"/>
          <w:szCs w:val="16"/>
          <w:lang w:val="en-US"/>
        </w:rPr>
      </w:pPr>
      <w:r w:rsidRPr="00DA21C9">
        <w:rPr>
          <w:rFonts w:ascii="Calibri" w:eastAsia="Calibri" w:hAnsi="Calibri" w:cs="Times New Roman"/>
          <w:sz w:val="16"/>
          <w:szCs w:val="16"/>
          <w:lang w:val="en-US"/>
        </w:rPr>
        <w:t xml:space="preserve">Female clerks received 1/3 of a male clerk’s salary </w:t>
      </w:r>
    </w:p>
    <w:p w14:paraId="0287CD33" w14:textId="47FD9F57" w:rsidR="002B3C09" w:rsidRPr="00DA21C9" w:rsidRDefault="002B3C09" w:rsidP="002B3C09">
      <w:pPr>
        <w:numPr>
          <w:ilvl w:val="0"/>
          <w:numId w:val="2"/>
        </w:numPr>
        <w:spacing w:line="240" w:lineRule="auto"/>
        <w:contextualSpacing/>
        <w:rPr>
          <w:rFonts w:ascii="Calibri" w:eastAsia="Calibri" w:hAnsi="Calibri" w:cs="Times New Roman"/>
          <w:i/>
          <w:iCs/>
          <w:sz w:val="16"/>
          <w:szCs w:val="16"/>
          <w:lang w:val="en-US"/>
        </w:rPr>
      </w:pPr>
      <w:r w:rsidRPr="00DA21C9">
        <w:rPr>
          <w:rFonts w:ascii="Calibri" w:eastAsia="Calibri" w:hAnsi="Calibri" w:cs="Times New Roman"/>
          <w:sz w:val="16"/>
          <w:szCs w:val="16"/>
          <w:lang w:val="en-US"/>
        </w:rPr>
        <w:t xml:space="preserve">Some trade unions disapproved of working women, 3% of women were unionized compared to 20% of men in 1901 </w:t>
      </w:r>
    </w:p>
    <w:p w14:paraId="282968A9" w14:textId="2C777D9F" w:rsidR="002B3C09" w:rsidRPr="00DA21C9" w:rsidRDefault="002B3C09" w:rsidP="000C097E">
      <w:pPr>
        <w:numPr>
          <w:ilvl w:val="0"/>
          <w:numId w:val="21"/>
        </w:numPr>
        <w:spacing w:line="240" w:lineRule="auto"/>
        <w:contextualSpacing/>
        <w:rPr>
          <w:rFonts w:ascii="Calibri" w:eastAsia="Calibri" w:hAnsi="Calibri" w:cs="Times New Roman"/>
          <w:i/>
          <w:iCs/>
          <w:sz w:val="16"/>
          <w:szCs w:val="16"/>
          <w:lang w:val="en-US"/>
        </w:rPr>
      </w:pPr>
      <w:r w:rsidRPr="00DA21C9">
        <w:rPr>
          <w:rFonts w:ascii="Calibri" w:eastAsia="Calibri" w:hAnsi="Calibri" w:cs="Times New Roman"/>
          <w:sz w:val="16"/>
          <w:szCs w:val="16"/>
          <w:lang w:val="en-US"/>
        </w:rPr>
        <w:t>There was little progress in reducing prostitution as the law punished prostitutes over the men who exploited them</w:t>
      </w:r>
      <w:r w:rsidR="009E6C68" w:rsidRPr="00DA21C9">
        <w:rPr>
          <w:rFonts w:ascii="Calibri" w:eastAsia="Calibri" w:hAnsi="Calibri" w:cs="Times New Roman"/>
          <w:i/>
          <w:iCs/>
          <w:sz w:val="16"/>
          <w:szCs w:val="16"/>
          <w:lang w:val="en-US"/>
        </w:rPr>
        <w:t xml:space="preserve"> - h</w:t>
      </w:r>
      <w:r w:rsidRPr="00DA21C9">
        <w:rPr>
          <w:rFonts w:ascii="Calibri" w:eastAsia="Calibri" w:hAnsi="Calibri" w:cs="Times New Roman"/>
          <w:sz w:val="16"/>
          <w:szCs w:val="16"/>
          <w:lang w:val="en-US"/>
        </w:rPr>
        <w:t xml:space="preserve">ard for a poor, single girl to remain ‘respectable’ </w:t>
      </w:r>
    </w:p>
    <w:p w14:paraId="57A0E5B9" w14:textId="77777777" w:rsidR="002B3C09" w:rsidRPr="00DA21C9" w:rsidRDefault="002B3C09" w:rsidP="002B3C09">
      <w:pPr>
        <w:numPr>
          <w:ilvl w:val="0"/>
          <w:numId w:val="2"/>
        </w:numPr>
        <w:spacing w:line="240" w:lineRule="auto"/>
        <w:contextualSpacing/>
        <w:rPr>
          <w:rFonts w:ascii="Calibri" w:eastAsia="Calibri" w:hAnsi="Calibri" w:cs="Times New Roman"/>
          <w:i/>
          <w:iCs/>
          <w:sz w:val="16"/>
          <w:szCs w:val="16"/>
          <w:lang w:val="en-US"/>
        </w:rPr>
      </w:pPr>
      <w:r w:rsidRPr="00DA21C9">
        <w:rPr>
          <w:rFonts w:ascii="Calibri" w:eastAsia="Calibri" w:hAnsi="Calibri" w:cs="Times New Roman"/>
          <w:sz w:val="16"/>
          <w:szCs w:val="16"/>
          <w:lang w:val="en-US"/>
        </w:rPr>
        <w:t xml:space="preserve">The Great Scourge and How </w:t>
      </w:r>
      <w:proofErr w:type="gramStart"/>
      <w:r w:rsidRPr="00DA21C9">
        <w:rPr>
          <w:rFonts w:ascii="Calibri" w:eastAsia="Calibri" w:hAnsi="Calibri" w:cs="Times New Roman"/>
          <w:sz w:val="16"/>
          <w:szCs w:val="16"/>
          <w:lang w:val="en-US"/>
        </w:rPr>
        <w:t>To</w:t>
      </w:r>
      <w:proofErr w:type="gramEnd"/>
      <w:r w:rsidRPr="00DA21C9">
        <w:rPr>
          <w:rFonts w:ascii="Calibri" w:eastAsia="Calibri" w:hAnsi="Calibri" w:cs="Times New Roman"/>
          <w:sz w:val="16"/>
          <w:szCs w:val="16"/>
          <w:lang w:val="en-US"/>
        </w:rPr>
        <w:t xml:space="preserve"> End It by Christabel Pankhurst identified men as immoral carriers of STDs and provoked hostility/ detracted attention away from campaign to criminalize procurement (obtaining) of girls for prostitution </w:t>
      </w:r>
    </w:p>
    <w:p w14:paraId="5299CB3D" w14:textId="77777777" w:rsidR="002B3C09" w:rsidRPr="00DA21C9" w:rsidRDefault="002B3C09" w:rsidP="000C097E">
      <w:pPr>
        <w:numPr>
          <w:ilvl w:val="0"/>
          <w:numId w:val="21"/>
        </w:numPr>
        <w:spacing w:line="240" w:lineRule="auto"/>
        <w:contextualSpacing/>
        <w:rPr>
          <w:rFonts w:ascii="Calibri" w:eastAsia="Calibri" w:hAnsi="Calibri" w:cs="Times New Roman"/>
          <w:i/>
          <w:iCs/>
          <w:sz w:val="16"/>
          <w:szCs w:val="16"/>
          <w:lang w:val="en-US"/>
        </w:rPr>
      </w:pPr>
      <w:r w:rsidRPr="00DA21C9">
        <w:rPr>
          <w:rFonts w:ascii="Calibri" w:eastAsia="Calibri" w:hAnsi="Calibri" w:cs="Times New Roman"/>
          <w:sz w:val="16"/>
          <w:szCs w:val="16"/>
          <w:lang w:val="en-US"/>
        </w:rPr>
        <w:t>Changes were more obvious for middle-class women</w:t>
      </w:r>
    </w:p>
    <w:p w14:paraId="7116C59D" w14:textId="77777777" w:rsidR="002B3C09" w:rsidRPr="00DA21C9" w:rsidRDefault="002B3C09" w:rsidP="002B3C09">
      <w:pPr>
        <w:numPr>
          <w:ilvl w:val="0"/>
          <w:numId w:val="2"/>
        </w:numPr>
        <w:spacing w:line="240" w:lineRule="auto"/>
        <w:contextualSpacing/>
        <w:rPr>
          <w:rFonts w:ascii="Calibri" w:eastAsia="Calibri" w:hAnsi="Calibri" w:cs="Times New Roman"/>
          <w:i/>
          <w:iCs/>
          <w:sz w:val="16"/>
          <w:szCs w:val="16"/>
          <w:lang w:val="en-US"/>
        </w:rPr>
      </w:pPr>
      <w:r w:rsidRPr="00DA21C9">
        <w:rPr>
          <w:rFonts w:ascii="Calibri" w:eastAsia="Calibri" w:hAnsi="Calibri" w:cs="Times New Roman"/>
          <w:sz w:val="16"/>
          <w:szCs w:val="16"/>
          <w:lang w:val="en-US"/>
        </w:rPr>
        <w:t xml:space="preserve">Birth control was still not societally acceptable but more widely used </w:t>
      </w:r>
    </w:p>
    <w:p w14:paraId="11A80BCD" w14:textId="77777777" w:rsidR="002B3C09" w:rsidRPr="00DA21C9" w:rsidRDefault="002B3C09" w:rsidP="002B3C09">
      <w:pPr>
        <w:numPr>
          <w:ilvl w:val="0"/>
          <w:numId w:val="2"/>
        </w:numPr>
        <w:spacing w:line="240" w:lineRule="auto"/>
        <w:contextualSpacing/>
        <w:rPr>
          <w:rFonts w:ascii="Calibri" w:eastAsia="Calibri" w:hAnsi="Calibri" w:cs="Times New Roman"/>
          <w:i/>
          <w:iCs/>
          <w:sz w:val="16"/>
          <w:szCs w:val="16"/>
          <w:lang w:val="en-US"/>
        </w:rPr>
      </w:pPr>
      <w:r w:rsidRPr="00DA21C9">
        <w:rPr>
          <w:rFonts w:ascii="Calibri" w:eastAsia="Calibri" w:hAnsi="Calibri" w:cs="Times New Roman"/>
          <w:sz w:val="16"/>
          <w:szCs w:val="16"/>
          <w:lang w:val="en-US"/>
        </w:rPr>
        <w:t xml:space="preserve">Middle class women had 3 children on average compared to 6 in working class families </w:t>
      </w:r>
    </w:p>
    <w:p w14:paraId="76D9835F" w14:textId="77777777" w:rsidR="002B3C09" w:rsidRPr="00DA21C9" w:rsidRDefault="002B3C09" w:rsidP="002B3C09">
      <w:pPr>
        <w:numPr>
          <w:ilvl w:val="0"/>
          <w:numId w:val="2"/>
        </w:numPr>
        <w:spacing w:line="240" w:lineRule="auto"/>
        <w:contextualSpacing/>
        <w:rPr>
          <w:rFonts w:ascii="Calibri" w:eastAsia="Calibri" w:hAnsi="Calibri" w:cs="Times New Roman"/>
          <w:i/>
          <w:iCs/>
          <w:sz w:val="16"/>
          <w:szCs w:val="16"/>
          <w:lang w:val="en-US"/>
        </w:rPr>
      </w:pPr>
      <w:r w:rsidRPr="00DA21C9">
        <w:rPr>
          <w:rFonts w:ascii="Calibri" w:eastAsia="Calibri" w:hAnsi="Calibri" w:cs="Times New Roman"/>
          <w:sz w:val="16"/>
          <w:szCs w:val="16"/>
          <w:lang w:val="en-US"/>
        </w:rPr>
        <w:t xml:space="preserve">Middle class women did not however have more time for careers/ leisure activities, as still severely financially constrained by dependence on the father/ husband </w:t>
      </w:r>
    </w:p>
    <w:p w14:paraId="1191D3CB" w14:textId="77777777" w:rsidR="002B3C09" w:rsidRPr="00DA21C9" w:rsidRDefault="002B3C09" w:rsidP="002B3C09">
      <w:pPr>
        <w:numPr>
          <w:ilvl w:val="0"/>
          <w:numId w:val="2"/>
        </w:numPr>
        <w:spacing w:line="240" w:lineRule="auto"/>
        <w:contextualSpacing/>
        <w:rPr>
          <w:rFonts w:ascii="Calibri" w:eastAsia="Calibri" w:hAnsi="Calibri" w:cs="Times New Roman"/>
          <w:i/>
          <w:iCs/>
          <w:sz w:val="16"/>
          <w:szCs w:val="16"/>
          <w:lang w:val="en-US"/>
        </w:rPr>
      </w:pPr>
      <w:r w:rsidRPr="00DA21C9">
        <w:rPr>
          <w:rFonts w:ascii="Calibri" w:eastAsia="Calibri" w:hAnsi="Calibri" w:cs="Times New Roman"/>
          <w:sz w:val="16"/>
          <w:szCs w:val="16"/>
          <w:lang w:val="en-US"/>
        </w:rPr>
        <w:t>Society’s expectations were stifling, expecting decorous boredom, loyalty to the husband, childbearing and sexual inhibition</w:t>
      </w:r>
    </w:p>
    <w:p w14:paraId="2276C506" w14:textId="77777777" w:rsidR="002B3C09" w:rsidRPr="00DA21C9" w:rsidRDefault="002B3C09" w:rsidP="002B3C09">
      <w:pPr>
        <w:numPr>
          <w:ilvl w:val="0"/>
          <w:numId w:val="2"/>
        </w:numPr>
        <w:spacing w:line="240" w:lineRule="auto"/>
        <w:contextualSpacing/>
        <w:rPr>
          <w:rFonts w:ascii="Calibri" w:eastAsia="Calibri" w:hAnsi="Calibri" w:cs="Times New Roman"/>
          <w:i/>
          <w:iCs/>
          <w:sz w:val="16"/>
          <w:szCs w:val="16"/>
          <w:lang w:val="en-US"/>
        </w:rPr>
      </w:pPr>
      <w:r w:rsidRPr="00DA21C9">
        <w:rPr>
          <w:rFonts w:ascii="Calibri" w:eastAsia="Calibri" w:hAnsi="Calibri" w:cs="Times New Roman"/>
          <w:sz w:val="16"/>
          <w:szCs w:val="16"/>
          <w:lang w:val="en-US"/>
        </w:rPr>
        <w:t>Bertrand Russell commented on how his first wife (m1894) was taught to think ‘sex was beastly’</w:t>
      </w:r>
    </w:p>
    <w:p w14:paraId="41714C73" w14:textId="77777777" w:rsidR="002B3C09" w:rsidRPr="00DA21C9" w:rsidRDefault="002B3C09" w:rsidP="000C097E">
      <w:pPr>
        <w:numPr>
          <w:ilvl w:val="0"/>
          <w:numId w:val="21"/>
        </w:numPr>
        <w:spacing w:line="240" w:lineRule="auto"/>
        <w:contextualSpacing/>
        <w:rPr>
          <w:rFonts w:ascii="Calibri" w:eastAsia="Calibri" w:hAnsi="Calibri" w:cs="Times New Roman"/>
          <w:i/>
          <w:iCs/>
          <w:sz w:val="16"/>
          <w:szCs w:val="16"/>
          <w:lang w:val="en-US"/>
        </w:rPr>
      </w:pPr>
      <w:r w:rsidRPr="00DA21C9">
        <w:rPr>
          <w:rFonts w:ascii="Calibri" w:eastAsia="Calibri" w:hAnsi="Calibri" w:cs="Times New Roman"/>
          <w:sz w:val="16"/>
          <w:szCs w:val="16"/>
          <w:lang w:val="en-US"/>
        </w:rPr>
        <w:t xml:space="preserve">Professional opportunities for young middle-class women were increasing </w:t>
      </w:r>
    </w:p>
    <w:p w14:paraId="328EA661" w14:textId="77777777" w:rsidR="002B3C09" w:rsidRPr="00DA21C9" w:rsidRDefault="002B3C09" w:rsidP="002B3C09">
      <w:pPr>
        <w:numPr>
          <w:ilvl w:val="0"/>
          <w:numId w:val="2"/>
        </w:numPr>
        <w:spacing w:line="240" w:lineRule="auto"/>
        <w:contextualSpacing/>
        <w:rPr>
          <w:rFonts w:ascii="Calibri" w:eastAsia="Calibri" w:hAnsi="Calibri" w:cs="Times New Roman"/>
          <w:i/>
          <w:iCs/>
          <w:sz w:val="16"/>
          <w:szCs w:val="16"/>
          <w:lang w:val="en-US"/>
        </w:rPr>
      </w:pPr>
      <w:r w:rsidRPr="00DA21C9">
        <w:rPr>
          <w:rFonts w:ascii="Calibri" w:eastAsia="Calibri" w:hAnsi="Calibri" w:cs="Times New Roman"/>
          <w:sz w:val="16"/>
          <w:szCs w:val="16"/>
          <w:lang w:val="en-US"/>
        </w:rPr>
        <w:t xml:space="preserve">Lower grade work like clerks, typists, bookkeepers, etc. was increasingly in demand </w:t>
      </w:r>
    </w:p>
    <w:p w14:paraId="25919F79" w14:textId="77777777" w:rsidR="002B3C09" w:rsidRPr="00DA21C9" w:rsidRDefault="002B3C09" w:rsidP="002B3C09">
      <w:pPr>
        <w:numPr>
          <w:ilvl w:val="0"/>
          <w:numId w:val="2"/>
        </w:numPr>
        <w:spacing w:line="240" w:lineRule="auto"/>
        <w:contextualSpacing/>
        <w:rPr>
          <w:rFonts w:ascii="Calibri" w:eastAsia="Calibri" w:hAnsi="Calibri" w:cs="Times New Roman"/>
          <w:i/>
          <w:iCs/>
          <w:sz w:val="16"/>
          <w:szCs w:val="16"/>
          <w:lang w:val="en-US"/>
        </w:rPr>
      </w:pPr>
      <w:r w:rsidRPr="00DA21C9">
        <w:rPr>
          <w:rFonts w:ascii="Calibri" w:eastAsia="Calibri" w:hAnsi="Calibri" w:cs="Times New Roman"/>
          <w:sz w:val="16"/>
          <w:szCs w:val="16"/>
          <w:lang w:val="en-US"/>
        </w:rPr>
        <w:t>1891 – 1911 number of women clerks in commerce tripled</w:t>
      </w:r>
    </w:p>
    <w:p w14:paraId="5E9F9C54" w14:textId="77777777" w:rsidR="002B3C09" w:rsidRPr="00DA21C9" w:rsidRDefault="002B3C09" w:rsidP="002B3C09">
      <w:pPr>
        <w:numPr>
          <w:ilvl w:val="0"/>
          <w:numId w:val="2"/>
        </w:numPr>
        <w:spacing w:line="240" w:lineRule="auto"/>
        <w:contextualSpacing/>
        <w:rPr>
          <w:rFonts w:ascii="Calibri" w:eastAsia="Calibri" w:hAnsi="Calibri" w:cs="Times New Roman"/>
          <w:i/>
          <w:iCs/>
          <w:sz w:val="16"/>
          <w:szCs w:val="16"/>
          <w:lang w:val="en-US"/>
        </w:rPr>
      </w:pPr>
      <w:r w:rsidRPr="00DA21C9">
        <w:rPr>
          <w:rFonts w:ascii="Calibri" w:eastAsia="Calibri" w:hAnsi="Calibri" w:cs="Times New Roman"/>
          <w:sz w:val="16"/>
          <w:szCs w:val="16"/>
          <w:lang w:val="en-US"/>
        </w:rPr>
        <w:t>35,000 women were employed by the GPO</w:t>
      </w:r>
    </w:p>
    <w:p w14:paraId="2C3D2546" w14:textId="77777777" w:rsidR="002B3C09" w:rsidRPr="00DA21C9" w:rsidRDefault="002B3C09" w:rsidP="002B3C09">
      <w:pPr>
        <w:numPr>
          <w:ilvl w:val="0"/>
          <w:numId w:val="2"/>
        </w:numPr>
        <w:spacing w:line="240" w:lineRule="auto"/>
        <w:contextualSpacing/>
        <w:rPr>
          <w:rFonts w:ascii="Calibri" w:eastAsia="Calibri" w:hAnsi="Calibri" w:cs="Times New Roman"/>
          <w:i/>
          <w:iCs/>
          <w:sz w:val="16"/>
          <w:szCs w:val="16"/>
          <w:lang w:val="en-US"/>
        </w:rPr>
      </w:pPr>
      <w:r w:rsidRPr="00DA21C9">
        <w:rPr>
          <w:rFonts w:ascii="Calibri" w:eastAsia="Calibri" w:hAnsi="Calibri" w:cs="Times New Roman"/>
          <w:sz w:val="16"/>
          <w:szCs w:val="16"/>
          <w:lang w:val="en-US"/>
        </w:rPr>
        <w:t xml:space="preserve">After 1893 women were taken on as health visitors and factory inspectors </w:t>
      </w:r>
    </w:p>
    <w:p w14:paraId="40CBB157" w14:textId="77777777" w:rsidR="002B3C09" w:rsidRPr="00DA21C9" w:rsidRDefault="002B3C09" w:rsidP="002B3C09">
      <w:pPr>
        <w:numPr>
          <w:ilvl w:val="0"/>
          <w:numId w:val="2"/>
        </w:numPr>
        <w:spacing w:line="240" w:lineRule="auto"/>
        <w:contextualSpacing/>
        <w:rPr>
          <w:rFonts w:ascii="Calibri" w:eastAsia="Calibri" w:hAnsi="Calibri" w:cs="Times New Roman"/>
          <w:i/>
          <w:iCs/>
          <w:sz w:val="16"/>
          <w:szCs w:val="16"/>
          <w:lang w:val="en-US"/>
        </w:rPr>
      </w:pPr>
      <w:r w:rsidRPr="00DA21C9">
        <w:rPr>
          <w:rFonts w:ascii="Calibri" w:eastAsia="Calibri" w:hAnsi="Calibri" w:cs="Times New Roman"/>
          <w:sz w:val="16"/>
          <w:szCs w:val="16"/>
          <w:lang w:val="en-US"/>
        </w:rPr>
        <w:t xml:space="preserve">Women who became journalists were still expected to only write about cooking/ fashion </w:t>
      </w:r>
    </w:p>
    <w:p w14:paraId="48709AF8" w14:textId="77777777" w:rsidR="009E6C68" w:rsidRPr="00DA21C9" w:rsidRDefault="009E6C68" w:rsidP="009E6C68">
      <w:pPr>
        <w:spacing w:line="240" w:lineRule="auto"/>
        <w:ind w:left="720"/>
        <w:contextualSpacing/>
        <w:rPr>
          <w:rFonts w:ascii="Calibri" w:eastAsia="Calibri" w:hAnsi="Calibri" w:cs="Times New Roman"/>
          <w:sz w:val="16"/>
          <w:szCs w:val="16"/>
          <w:lang w:val="en-US"/>
        </w:rPr>
      </w:pPr>
    </w:p>
    <w:p w14:paraId="1D002982" w14:textId="7F1AF687" w:rsidR="002B3C09" w:rsidRPr="00DA21C9" w:rsidRDefault="002B3C09" w:rsidP="000C097E">
      <w:pPr>
        <w:numPr>
          <w:ilvl w:val="0"/>
          <w:numId w:val="21"/>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Entry into male dominated professions relied on expanding educational opportunities</w:t>
      </w:r>
    </w:p>
    <w:p w14:paraId="2A452EE7" w14:textId="77777777" w:rsidR="002B3C09" w:rsidRPr="00DA21C9" w:rsidRDefault="002B3C09" w:rsidP="002B3C09">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Universities like Oxford began accepting women</w:t>
      </w:r>
    </w:p>
    <w:p w14:paraId="3B25231E" w14:textId="77777777" w:rsidR="002B3C09" w:rsidRPr="00DA21C9" w:rsidRDefault="002B3C09" w:rsidP="002B3C09">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Sophia Jex-Blake pioneered access to uni medical schools </w:t>
      </w:r>
    </w:p>
    <w:p w14:paraId="1AC10F84" w14:textId="77777777" w:rsidR="002B3C09" w:rsidRPr="00DA21C9" w:rsidRDefault="002B3C09" w:rsidP="002B3C09">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Progress was slow and in 1881, there were 25 women doctors, up to 212/ 220,000 in 1910 </w:t>
      </w:r>
    </w:p>
    <w:p w14:paraId="7B7CF7B7" w14:textId="77777777" w:rsidR="002B3C09" w:rsidRPr="00DA21C9" w:rsidRDefault="002B3C09" w:rsidP="002B3C09">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150,000 women teachers dominated the profession, but with less scope for advancement than men</w:t>
      </w:r>
    </w:p>
    <w:p w14:paraId="0438339A" w14:textId="77777777" w:rsidR="002B3C09" w:rsidRPr="00DA21C9" w:rsidRDefault="002B3C09" w:rsidP="002B3C09">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No women solicitors/ barristers, negligible figure in the civil service </w:t>
      </w:r>
    </w:p>
    <w:p w14:paraId="7B2041D4" w14:textId="77777777" w:rsidR="002B3C09" w:rsidRPr="00DA21C9" w:rsidRDefault="002B3C09" w:rsidP="000C097E">
      <w:pPr>
        <w:numPr>
          <w:ilvl w:val="0"/>
          <w:numId w:val="21"/>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Middle/upper class girls attended fee paying schools/ were educated at home</w:t>
      </w:r>
    </w:p>
    <w:p w14:paraId="1F8A6CA3" w14:textId="77777777" w:rsidR="002B3C09" w:rsidRPr="00DA21C9" w:rsidRDefault="002B3C09" w:rsidP="002B3C09">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After passage of 1870 Act education for wc girls became more widespread, free and compulsory, although the curriculum reflected society’s expectations of adult women </w:t>
      </w:r>
    </w:p>
    <w:p w14:paraId="50BAA591" w14:textId="77777777" w:rsidR="009E6C68" w:rsidRPr="00DA21C9" w:rsidRDefault="009E6C68" w:rsidP="009E6C68">
      <w:pPr>
        <w:spacing w:line="240" w:lineRule="auto"/>
        <w:ind w:left="720"/>
        <w:contextualSpacing/>
        <w:rPr>
          <w:rFonts w:ascii="Calibri" w:eastAsia="Calibri" w:hAnsi="Calibri" w:cs="Times New Roman"/>
          <w:sz w:val="16"/>
          <w:szCs w:val="16"/>
          <w:lang w:val="en-US"/>
        </w:rPr>
      </w:pPr>
    </w:p>
    <w:p w14:paraId="4BC146A9" w14:textId="77FE330E" w:rsidR="002B3C09" w:rsidRPr="00DA21C9" w:rsidRDefault="002B3C09" w:rsidP="000C097E">
      <w:pPr>
        <w:numPr>
          <w:ilvl w:val="0"/>
          <w:numId w:val="21"/>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Women were legal equals to their husbands, no longer their ‘property’</w:t>
      </w:r>
      <w:r w:rsidR="009E6C68" w:rsidRPr="00DA21C9">
        <w:rPr>
          <w:rFonts w:ascii="Calibri" w:eastAsia="Calibri" w:hAnsi="Calibri" w:cs="Times New Roman"/>
          <w:sz w:val="16"/>
          <w:szCs w:val="16"/>
          <w:lang w:val="en-US"/>
        </w:rPr>
        <w:t xml:space="preserve"> - c</w:t>
      </w:r>
      <w:r w:rsidRPr="00DA21C9">
        <w:rPr>
          <w:rFonts w:ascii="Calibri" w:eastAsia="Calibri" w:hAnsi="Calibri" w:cs="Times New Roman"/>
          <w:sz w:val="16"/>
          <w:szCs w:val="16"/>
          <w:lang w:val="en-US"/>
        </w:rPr>
        <w:t>ould keep &amp; manage their own earnings &amp; property &amp; receive maintenance payments</w:t>
      </w:r>
    </w:p>
    <w:p w14:paraId="50C0971D" w14:textId="77777777" w:rsidR="002B3C09" w:rsidRPr="00DA21C9" w:rsidRDefault="002B3C09" w:rsidP="000C097E">
      <w:pPr>
        <w:numPr>
          <w:ilvl w:val="0"/>
          <w:numId w:val="21"/>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Case in 1910 gave divorced women substantial rights over the custody of their children </w:t>
      </w:r>
    </w:p>
    <w:p w14:paraId="07720596" w14:textId="77777777" w:rsidR="002B3C09" w:rsidRPr="00DA21C9" w:rsidRDefault="002B3C09" w:rsidP="002B3C09">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Divorce remained more difficult for women than for men: a man had to provide proof of adultery by his wife, whereas a woman had to provide an extra burden of proof such as cruelty </w:t>
      </w:r>
    </w:p>
    <w:p w14:paraId="3C4CFAFF" w14:textId="77777777" w:rsidR="002B3C09" w:rsidRPr="00DA21C9" w:rsidRDefault="002B3C09" w:rsidP="002B3C09">
      <w:pPr>
        <w:numPr>
          <w:ilvl w:val="0"/>
          <w:numId w:val="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 xml:space="preserve">Equality of treatment not achieved until 1923 </w:t>
      </w:r>
    </w:p>
    <w:p w14:paraId="36FCFC2F" w14:textId="77777777" w:rsidR="009E6C68" w:rsidRPr="00DA21C9" w:rsidRDefault="002B3C09" w:rsidP="000C097E">
      <w:pPr>
        <w:numPr>
          <w:ilvl w:val="0"/>
          <w:numId w:val="2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Societal attitudes remained difficult to shift as ‘separate spheres’ still dominated attitudes towards a women’s place in society at her husband’s side</w:t>
      </w:r>
    </w:p>
    <w:p w14:paraId="20729E79" w14:textId="5E9CABEC" w:rsidR="001D0E52" w:rsidRPr="00FD3AF6" w:rsidRDefault="002B3C09" w:rsidP="000C097E">
      <w:pPr>
        <w:numPr>
          <w:ilvl w:val="0"/>
          <w:numId w:val="22"/>
        </w:numPr>
        <w:spacing w:line="240" w:lineRule="auto"/>
        <w:contextualSpacing/>
        <w:rPr>
          <w:rFonts w:ascii="Calibri" w:eastAsia="Calibri" w:hAnsi="Calibri" w:cs="Times New Roman"/>
          <w:sz w:val="16"/>
          <w:szCs w:val="16"/>
          <w:lang w:val="en-US"/>
        </w:rPr>
      </w:pPr>
      <w:r w:rsidRPr="00DA21C9">
        <w:rPr>
          <w:rFonts w:ascii="Calibri" w:eastAsia="Calibri" w:hAnsi="Calibri" w:cs="Times New Roman"/>
          <w:sz w:val="16"/>
          <w:szCs w:val="16"/>
          <w:lang w:val="en-US"/>
        </w:rPr>
        <w:t>Pre-war trends were however recognizable</w:t>
      </w:r>
      <w:r w:rsidRPr="00FD3AF6">
        <w:rPr>
          <w:rFonts w:ascii="Calibri" w:eastAsia="Calibri" w:hAnsi="Calibri" w:cs="Times New Roman"/>
          <w:sz w:val="16"/>
          <w:szCs w:val="16"/>
          <w:lang w:val="en-US"/>
        </w:rPr>
        <w:t>, especially for younger women</w:t>
      </w:r>
      <w:r w:rsidR="009E6C68" w:rsidRPr="00FD3AF6">
        <w:rPr>
          <w:rFonts w:ascii="Calibri" w:eastAsia="Calibri" w:hAnsi="Calibri" w:cs="Times New Roman"/>
          <w:sz w:val="16"/>
          <w:szCs w:val="16"/>
          <w:lang w:val="en-US"/>
        </w:rPr>
        <w:t xml:space="preserve"> – important </w:t>
      </w:r>
      <w:r w:rsidRPr="00FD3AF6">
        <w:rPr>
          <w:rFonts w:ascii="Calibri" w:eastAsia="Calibri" w:hAnsi="Calibri" w:cs="Times New Roman"/>
          <w:sz w:val="16"/>
          <w:szCs w:val="16"/>
          <w:lang w:val="en-US"/>
        </w:rPr>
        <w:t xml:space="preserve">for those who overemphasize the importance of WW1 in advancing women’s positions in society and the economy. </w:t>
      </w:r>
    </w:p>
    <w:p w14:paraId="1179A89D" w14:textId="28A6C224" w:rsidR="002B3C09" w:rsidRPr="00FD3AF6" w:rsidRDefault="002B3C09" w:rsidP="000802DB">
      <w:pPr>
        <w:spacing w:line="240" w:lineRule="auto"/>
        <w:jc w:val="center"/>
        <w:rPr>
          <w:rFonts w:ascii="Calibri" w:eastAsia="Calibri" w:hAnsi="Calibri" w:cs="Times New Roman"/>
          <w:b/>
          <w:bCs/>
          <w:sz w:val="16"/>
          <w:szCs w:val="16"/>
          <w:u w:val="single"/>
          <w:lang w:val="en-US"/>
        </w:rPr>
      </w:pPr>
      <w:r w:rsidRPr="00FD3AF6">
        <w:rPr>
          <w:rFonts w:ascii="Calibri" w:eastAsia="Calibri" w:hAnsi="Calibri" w:cs="Times New Roman"/>
          <w:b/>
          <w:bCs/>
          <w:sz w:val="16"/>
          <w:szCs w:val="16"/>
          <w:u w:val="single"/>
          <w:lang w:val="en-US"/>
        </w:rPr>
        <w:t>Irish Home Rule</w:t>
      </w:r>
    </w:p>
    <w:p w14:paraId="0BB0A317" w14:textId="4B027AD7" w:rsidR="00103838" w:rsidRPr="00FD3AF6" w:rsidRDefault="00103838" w:rsidP="00103838">
      <w:pPr>
        <w:spacing w:line="240" w:lineRule="auto"/>
        <w:rPr>
          <w:rFonts w:ascii="Calibri" w:eastAsia="Calibri" w:hAnsi="Calibri" w:cs="Times New Roman"/>
          <w:sz w:val="16"/>
          <w:szCs w:val="16"/>
          <w:u w:val="single"/>
          <w:lang w:val="en-US"/>
        </w:rPr>
      </w:pPr>
      <w:r w:rsidRPr="00FD3AF6">
        <w:rPr>
          <w:rFonts w:ascii="Calibri" w:eastAsia="Calibri" w:hAnsi="Calibri" w:cs="Times New Roman"/>
          <w:sz w:val="16"/>
          <w:szCs w:val="16"/>
          <w:u w:val="single"/>
          <w:lang w:val="en-US"/>
        </w:rPr>
        <w:t xml:space="preserve">Leading up to WW1 </w:t>
      </w:r>
    </w:p>
    <w:p w14:paraId="03464690" w14:textId="62439436" w:rsidR="002B3C09" w:rsidRPr="00FD3AF6" w:rsidRDefault="002B3C09" w:rsidP="000C097E">
      <w:pPr>
        <w:numPr>
          <w:ilvl w:val="0"/>
          <w:numId w:val="19"/>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After Dec 1910 election Liberals were dependent on support of 84 Irish Nationalist MPs</w:t>
      </w:r>
      <w:r w:rsidR="00103838" w:rsidRPr="00FD3AF6">
        <w:rPr>
          <w:rFonts w:ascii="Calibri" w:eastAsia="Calibri" w:hAnsi="Calibri" w:cs="Times New Roman"/>
          <w:sz w:val="16"/>
          <w:szCs w:val="16"/>
          <w:lang w:val="en-US"/>
        </w:rPr>
        <w:t xml:space="preserve"> -</w:t>
      </w:r>
      <w:r w:rsidRPr="00FD3AF6">
        <w:rPr>
          <w:rFonts w:ascii="Calibri" w:eastAsia="Calibri" w:hAnsi="Calibri" w:cs="Times New Roman"/>
          <w:sz w:val="16"/>
          <w:szCs w:val="16"/>
          <w:lang w:val="en-US"/>
        </w:rPr>
        <w:t xml:space="preserve"> led by John Redmond, wanted Irish Home Rule</w:t>
      </w:r>
    </w:p>
    <w:p w14:paraId="38B0D2D4" w14:textId="293EFE3E" w:rsidR="002B3C09" w:rsidRPr="00FD3AF6" w:rsidRDefault="002B3C09" w:rsidP="00103838">
      <w:pPr>
        <w:numPr>
          <w:ilvl w:val="0"/>
          <w:numId w:val="2"/>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 xml:space="preserve">First Irish Home Rule Bill introduced in 1886 &amp; defeated in </w:t>
      </w:r>
      <w:proofErr w:type="spellStart"/>
      <w:r w:rsidRPr="00FD3AF6">
        <w:rPr>
          <w:rFonts w:ascii="Calibri" w:eastAsia="Calibri" w:hAnsi="Calibri" w:cs="Times New Roman"/>
          <w:sz w:val="16"/>
          <w:szCs w:val="16"/>
          <w:lang w:val="en-US"/>
        </w:rPr>
        <w:t>HoC</w:t>
      </w:r>
      <w:proofErr w:type="spellEnd"/>
      <w:r w:rsidR="00103838" w:rsidRPr="00FD3AF6">
        <w:rPr>
          <w:rFonts w:ascii="Calibri" w:eastAsia="Calibri" w:hAnsi="Calibri" w:cs="Times New Roman"/>
          <w:sz w:val="16"/>
          <w:szCs w:val="16"/>
          <w:lang w:val="en-US"/>
        </w:rPr>
        <w:t>, s</w:t>
      </w:r>
      <w:r w:rsidRPr="00FD3AF6">
        <w:rPr>
          <w:rFonts w:ascii="Calibri" w:eastAsia="Calibri" w:hAnsi="Calibri" w:cs="Times New Roman"/>
          <w:sz w:val="16"/>
          <w:szCs w:val="16"/>
          <w:lang w:val="en-US"/>
        </w:rPr>
        <w:t>econd Irish Home Rule Bill introduced in 1893 &amp; defeated in the HoL</w:t>
      </w:r>
    </w:p>
    <w:p w14:paraId="7294E21C" w14:textId="77777777" w:rsidR="002B3C09" w:rsidRPr="00FD3AF6" w:rsidRDefault="002B3C09" w:rsidP="002B3C09">
      <w:pPr>
        <w:numPr>
          <w:ilvl w:val="0"/>
          <w:numId w:val="2"/>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 xml:space="preserve">Up until 1911 Ulster Unionists relied on HoL to veto any Home Rule Bill, but Irish Nationalists believed the 1911 Parliament Act finally made Home Rule possible </w:t>
      </w:r>
    </w:p>
    <w:p w14:paraId="2BD24D92" w14:textId="77777777" w:rsidR="00103838" w:rsidRPr="00FD3AF6" w:rsidRDefault="00103838" w:rsidP="000C097E">
      <w:pPr>
        <w:numPr>
          <w:ilvl w:val="0"/>
          <w:numId w:val="19"/>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Catholics formed 90% of Irish pop – believed had been exploited for too long by imperialist Britain/ ‘alien establishment’</w:t>
      </w:r>
    </w:p>
    <w:p w14:paraId="51FA7129" w14:textId="0FD401B2" w:rsidR="00103838" w:rsidRPr="00FD3AF6" w:rsidRDefault="00103838" w:rsidP="00103838">
      <w:pPr>
        <w:spacing w:line="240" w:lineRule="auto"/>
        <w:ind w:left="720"/>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 xml:space="preserve">Had been attempts at amends – Protestant Church was disestablished, Catholics no longer had to pay tithes and 60% of Irish tenants could purchase land from landlords – still felt language and cultural traditions were being destroyed </w:t>
      </w:r>
    </w:p>
    <w:p w14:paraId="54B336DE" w14:textId="3645EA57" w:rsidR="002B3C09" w:rsidRPr="00FD3AF6" w:rsidRDefault="002B3C09" w:rsidP="000C097E">
      <w:pPr>
        <w:numPr>
          <w:ilvl w:val="0"/>
          <w:numId w:val="19"/>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 xml:space="preserve">Consv had long opposed Home Rule &amp; supported Ulster Unionists (Protestants of mainland descent living in north-east Ireland) in </w:t>
      </w:r>
      <w:r w:rsidR="00103838" w:rsidRPr="00FD3AF6">
        <w:rPr>
          <w:rFonts w:ascii="Calibri" w:eastAsia="Calibri" w:hAnsi="Calibri" w:cs="Times New Roman"/>
          <w:sz w:val="16"/>
          <w:szCs w:val="16"/>
          <w:lang w:val="en-US"/>
        </w:rPr>
        <w:t>favor</w:t>
      </w:r>
      <w:r w:rsidRPr="00FD3AF6">
        <w:rPr>
          <w:rFonts w:ascii="Calibri" w:eastAsia="Calibri" w:hAnsi="Calibri" w:cs="Times New Roman"/>
          <w:sz w:val="16"/>
          <w:szCs w:val="16"/>
          <w:lang w:val="en-US"/>
        </w:rPr>
        <w:t xml:space="preserve"> of Ireland remaining under British rule</w:t>
      </w:r>
      <w:r w:rsidR="00103838" w:rsidRPr="00FD3AF6">
        <w:rPr>
          <w:rFonts w:ascii="Calibri" w:eastAsia="Calibri" w:hAnsi="Calibri" w:cs="Times New Roman"/>
          <w:sz w:val="16"/>
          <w:szCs w:val="16"/>
          <w:lang w:val="en-US"/>
        </w:rPr>
        <w:t xml:space="preserve"> – led by Carson </w:t>
      </w:r>
    </w:p>
    <w:p w14:paraId="7A4CD5A9" w14:textId="77777777" w:rsidR="002B3C09" w:rsidRPr="00FD3AF6" w:rsidRDefault="002B3C09" w:rsidP="002B3C09">
      <w:pPr>
        <w:numPr>
          <w:ilvl w:val="0"/>
          <w:numId w:val="2"/>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 xml:space="preserve">Believed Irish Home Rule would undermine Britain’s power status by breaking up the British Empire </w:t>
      </w:r>
    </w:p>
    <w:p w14:paraId="70ADADA0" w14:textId="6643792A" w:rsidR="002B3C09" w:rsidRPr="00FD3AF6" w:rsidRDefault="002B3C09" w:rsidP="002B3C09">
      <w:pPr>
        <w:numPr>
          <w:ilvl w:val="0"/>
          <w:numId w:val="2"/>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 xml:space="preserve">Claimed Liberals had no authority to change the constitution because Home Rule was not an issue in the 1910 elections </w:t>
      </w:r>
    </w:p>
    <w:p w14:paraId="37437C4B" w14:textId="77777777" w:rsidR="00103838" w:rsidRPr="00FD3AF6" w:rsidRDefault="002B3C09" w:rsidP="00103838">
      <w:pPr>
        <w:numPr>
          <w:ilvl w:val="0"/>
          <w:numId w:val="2"/>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 xml:space="preserve">Unionists feared discrimination in Catholic-dominated Ireland where there was a growing emphasis on Gaelic culture </w:t>
      </w:r>
    </w:p>
    <w:p w14:paraId="382495FD" w14:textId="37579D8A" w:rsidR="002B3C09" w:rsidRPr="00FD3AF6" w:rsidRDefault="002B3C09" w:rsidP="00103838">
      <w:pPr>
        <w:numPr>
          <w:ilvl w:val="0"/>
          <w:numId w:val="2"/>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Economically Ulster was only industrialized part of Ireland w/ major shipbuilding/ textile industries centered on Belfast &amp; Ulster Protestants did not want to lose control over this economic wealth</w:t>
      </w:r>
    </w:p>
    <w:p w14:paraId="684EBE6B" w14:textId="77777777" w:rsidR="00103838" w:rsidRPr="00FD3AF6" w:rsidRDefault="002B3C09" w:rsidP="00103838">
      <w:pPr>
        <w:numPr>
          <w:ilvl w:val="0"/>
          <w:numId w:val="2"/>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 xml:space="preserve">Ulster Protestant also felt Belfast had more in common w/ British cities like Glasgow/ Liverpool than w/ Dublin </w:t>
      </w:r>
      <w:r w:rsidR="00103838" w:rsidRPr="00FD3AF6">
        <w:rPr>
          <w:rFonts w:ascii="Calibri" w:eastAsia="Calibri" w:hAnsi="Calibri" w:cs="Times New Roman"/>
          <w:sz w:val="16"/>
          <w:szCs w:val="16"/>
          <w:lang w:val="en-US"/>
        </w:rPr>
        <w:t xml:space="preserve">and </w:t>
      </w:r>
      <w:r w:rsidRPr="00FD3AF6">
        <w:rPr>
          <w:rFonts w:ascii="Calibri" w:eastAsia="Calibri" w:hAnsi="Calibri" w:cs="Times New Roman"/>
          <w:sz w:val="16"/>
          <w:szCs w:val="16"/>
          <w:lang w:val="en-US"/>
        </w:rPr>
        <w:t>businessmen did not want industries taxed heavily to help poorer rural parts of Ireland</w:t>
      </w:r>
    </w:p>
    <w:p w14:paraId="45DF1B96" w14:textId="303CD894" w:rsidR="002B3C09" w:rsidRPr="00FD3AF6" w:rsidRDefault="00103838" w:rsidP="00103838">
      <w:pPr>
        <w:numPr>
          <w:ilvl w:val="0"/>
          <w:numId w:val="2"/>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 xml:space="preserve">Feared manufacturing prosperity would perish with rural South and Home Rule would turn into Rome Rule </w:t>
      </w:r>
      <w:r w:rsidR="002B3C09" w:rsidRPr="00FD3AF6">
        <w:rPr>
          <w:rFonts w:ascii="Calibri" w:eastAsia="Calibri" w:hAnsi="Calibri" w:cs="Times New Roman"/>
          <w:sz w:val="16"/>
          <w:szCs w:val="16"/>
          <w:lang w:val="en-US"/>
        </w:rPr>
        <w:t xml:space="preserve"> </w:t>
      </w:r>
    </w:p>
    <w:p w14:paraId="1B32335E" w14:textId="77777777" w:rsidR="002B3C09" w:rsidRPr="00FD3AF6" w:rsidRDefault="002B3C09" w:rsidP="000C097E">
      <w:pPr>
        <w:numPr>
          <w:ilvl w:val="0"/>
          <w:numId w:val="19"/>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 xml:space="preserve">1911 – HoL veto is removed paving the way for the passage of the Third Home Rule Bill to create a separate Irish government w/ limited power </w:t>
      </w:r>
    </w:p>
    <w:p w14:paraId="7F736E11" w14:textId="77777777" w:rsidR="00103838" w:rsidRPr="00FD3AF6" w:rsidRDefault="00103838" w:rsidP="00103838">
      <w:pPr>
        <w:numPr>
          <w:ilvl w:val="0"/>
          <w:numId w:val="2"/>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 xml:space="preserve">After 1911 Ulster Unionists began to organize themselves to resist Home Rule under the leadership of Edward Carson </w:t>
      </w:r>
    </w:p>
    <w:p w14:paraId="6FE969DF" w14:textId="77777777" w:rsidR="002B3C09" w:rsidRPr="00FD3AF6" w:rsidRDefault="002B3C09" w:rsidP="002B3C09">
      <w:pPr>
        <w:numPr>
          <w:ilvl w:val="0"/>
          <w:numId w:val="2"/>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 xml:space="preserve">Carson addresses 50,000 unionists near Belfast vowing they must be ready to protect their ‘protestant province’ should Home Rule pass  </w:t>
      </w:r>
    </w:p>
    <w:p w14:paraId="181142EE" w14:textId="22BE8B9A" w:rsidR="002B3C09" w:rsidRPr="00FD3AF6" w:rsidRDefault="002B3C09" w:rsidP="000C097E">
      <w:pPr>
        <w:numPr>
          <w:ilvl w:val="0"/>
          <w:numId w:val="19"/>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 xml:space="preserve">1912: Third Home Rule Bill began its progress through </w:t>
      </w:r>
      <w:r w:rsidR="00103838" w:rsidRPr="00FD3AF6">
        <w:rPr>
          <w:rFonts w:ascii="Calibri" w:eastAsia="Calibri" w:hAnsi="Calibri" w:cs="Times New Roman"/>
          <w:sz w:val="16"/>
          <w:szCs w:val="16"/>
          <w:lang w:val="en-US"/>
        </w:rPr>
        <w:t xml:space="preserve">parliament - </w:t>
      </w:r>
      <w:r w:rsidRPr="00FD3AF6">
        <w:rPr>
          <w:rFonts w:ascii="Calibri" w:eastAsia="Calibri" w:hAnsi="Calibri" w:cs="Times New Roman"/>
          <w:sz w:val="16"/>
          <w:szCs w:val="16"/>
          <w:lang w:val="en-US"/>
        </w:rPr>
        <w:t>moderate and would give Ireland its own parliament to make laws on purely Irish matters</w:t>
      </w:r>
    </w:p>
    <w:p w14:paraId="0E3B7CCE" w14:textId="5ABAE844" w:rsidR="002B3C09" w:rsidRPr="00FD3AF6" w:rsidRDefault="002B3C09" w:rsidP="00103838">
      <w:pPr>
        <w:numPr>
          <w:ilvl w:val="0"/>
          <w:numId w:val="2"/>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lastRenderedPageBreak/>
        <w:t xml:space="preserve">British parliament would keep look over foreign policy/defense, trade, pensions &amp; national insurance </w:t>
      </w:r>
      <w:r w:rsidR="00103838" w:rsidRPr="00FD3AF6">
        <w:rPr>
          <w:rFonts w:ascii="Calibri" w:eastAsia="Calibri" w:hAnsi="Calibri" w:cs="Times New Roman"/>
          <w:sz w:val="16"/>
          <w:szCs w:val="16"/>
          <w:lang w:val="en-US"/>
        </w:rPr>
        <w:t xml:space="preserve">&amp; </w:t>
      </w:r>
      <w:r w:rsidRPr="00FD3AF6">
        <w:rPr>
          <w:rFonts w:ascii="Calibri" w:eastAsia="Calibri" w:hAnsi="Calibri" w:cs="Times New Roman"/>
          <w:sz w:val="16"/>
          <w:szCs w:val="16"/>
          <w:lang w:val="en-US"/>
        </w:rPr>
        <w:t xml:space="preserve">Ireland would continue to send MPs to Westminster </w:t>
      </w:r>
    </w:p>
    <w:p w14:paraId="1DDA5256" w14:textId="6534CCCB" w:rsidR="00103838" w:rsidRPr="00FD3AF6" w:rsidRDefault="00103838" w:rsidP="00103838">
      <w:pPr>
        <w:numPr>
          <w:ilvl w:val="0"/>
          <w:numId w:val="2"/>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 xml:space="preserve">In 1912 phrase ‘Ulster will fight and Ulster will be right’ resurrected by Bonar Law </w:t>
      </w:r>
    </w:p>
    <w:p w14:paraId="1B2FB34B" w14:textId="77777777" w:rsidR="002B3C09" w:rsidRPr="00FD3AF6" w:rsidRDefault="002B3C09" w:rsidP="000C097E">
      <w:pPr>
        <w:numPr>
          <w:ilvl w:val="0"/>
          <w:numId w:val="19"/>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 xml:space="preserve">April 1912: 100,000 </w:t>
      </w:r>
      <w:proofErr w:type="gramStart"/>
      <w:r w:rsidRPr="00FD3AF6">
        <w:rPr>
          <w:rFonts w:ascii="Calibri" w:eastAsia="Calibri" w:hAnsi="Calibri" w:cs="Times New Roman"/>
          <w:sz w:val="16"/>
          <w:szCs w:val="16"/>
          <w:lang w:val="en-US"/>
        </w:rPr>
        <w:t>march</w:t>
      </w:r>
      <w:proofErr w:type="gramEnd"/>
      <w:r w:rsidRPr="00FD3AF6">
        <w:rPr>
          <w:rFonts w:ascii="Calibri" w:eastAsia="Calibri" w:hAnsi="Calibri" w:cs="Times New Roman"/>
          <w:sz w:val="16"/>
          <w:szCs w:val="16"/>
          <w:lang w:val="en-US"/>
        </w:rPr>
        <w:t xml:space="preserve"> on Belfast in front of Andrew Bonar Law vowing to assist their resistance to Home Rule </w:t>
      </w:r>
    </w:p>
    <w:p w14:paraId="0FFE1087" w14:textId="4728AE3A" w:rsidR="002B3C09" w:rsidRPr="00FD3AF6" w:rsidRDefault="002B3C09" w:rsidP="000C097E">
      <w:pPr>
        <w:numPr>
          <w:ilvl w:val="0"/>
          <w:numId w:val="19"/>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Sep 1912: Carson draws up the Ulster Covenant/ Ulster’s Solemn League &amp; Covenant to protest the introduction of the Third Home Rule Bill</w:t>
      </w:r>
      <w:r w:rsidR="00103838" w:rsidRPr="00FD3AF6">
        <w:rPr>
          <w:rFonts w:ascii="Calibri" w:eastAsia="Calibri" w:hAnsi="Calibri" w:cs="Times New Roman"/>
          <w:sz w:val="16"/>
          <w:szCs w:val="16"/>
          <w:lang w:val="en-US"/>
        </w:rPr>
        <w:t xml:space="preserve"> -</w:t>
      </w:r>
      <w:r w:rsidRPr="00FD3AF6">
        <w:rPr>
          <w:rFonts w:ascii="Calibri" w:eastAsia="Calibri" w:hAnsi="Calibri" w:cs="Times New Roman"/>
          <w:sz w:val="16"/>
          <w:szCs w:val="16"/>
          <w:lang w:val="en-US"/>
        </w:rPr>
        <w:t xml:space="preserve"> 500,000 Ulstermen signed, some in own blood, pledging to oppose Home Rule using ‘all means necessary’ </w:t>
      </w:r>
    </w:p>
    <w:p w14:paraId="0E609228" w14:textId="77777777" w:rsidR="00103838" w:rsidRPr="00FD3AF6" w:rsidRDefault="002B3C09" w:rsidP="000C097E">
      <w:pPr>
        <w:numPr>
          <w:ilvl w:val="0"/>
          <w:numId w:val="19"/>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Jan 1913: When Home Rule passed through commons was delayed by Lords</w:t>
      </w:r>
      <w:r w:rsidR="00103838" w:rsidRPr="00FD3AF6">
        <w:rPr>
          <w:rFonts w:ascii="Calibri" w:eastAsia="Calibri" w:hAnsi="Calibri" w:cs="Times New Roman"/>
          <w:sz w:val="16"/>
          <w:szCs w:val="16"/>
          <w:lang w:val="en-US"/>
        </w:rPr>
        <w:t xml:space="preserve"> - </w:t>
      </w:r>
      <w:r w:rsidRPr="00FD3AF6">
        <w:rPr>
          <w:rFonts w:ascii="Calibri" w:eastAsia="Calibri" w:hAnsi="Calibri" w:cs="Times New Roman"/>
          <w:sz w:val="16"/>
          <w:szCs w:val="16"/>
          <w:lang w:val="en-US"/>
        </w:rPr>
        <w:t xml:space="preserve">Carson formed the Ulster Volunteer Force (UVF) (drilled under former British Army commanders) to violently resist imposition of an all-Irish parliament </w:t>
      </w:r>
    </w:p>
    <w:p w14:paraId="526B38EA" w14:textId="77777777" w:rsidR="00103838" w:rsidRPr="00FD3AF6" w:rsidRDefault="002B3C09" w:rsidP="000C097E">
      <w:pPr>
        <w:numPr>
          <w:ilvl w:val="0"/>
          <w:numId w:val="19"/>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Nov 1913: as a response to the Ulster Volunteer Force Irish Nationalists form the Irish National Volunteers (INV) at Rotunda</w:t>
      </w:r>
      <w:r w:rsidR="00103838" w:rsidRPr="00FD3AF6">
        <w:rPr>
          <w:rFonts w:ascii="Calibri" w:eastAsia="Calibri" w:hAnsi="Calibri" w:cs="Times New Roman"/>
          <w:sz w:val="16"/>
          <w:szCs w:val="16"/>
          <w:lang w:val="en-US"/>
        </w:rPr>
        <w:t xml:space="preserve"> - b</w:t>
      </w:r>
      <w:r w:rsidRPr="00FD3AF6">
        <w:rPr>
          <w:rFonts w:ascii="Calibri" w:eastAsia="Calibri" w:hAnsi="Calibri" w:cs="Times New Roman"/>
          <w:sz w:val="16"/>
          <w:szCs w:val="16"/>
          <w:lang w:val="en-US"/>
        </w:rPr>
        <w:t>oth groups claim 100,000 members</w:t>
      </w:r>
    </w:p>
    <w:p w14:paraId="421F4B1E" w14:textId="18AA2572" w:rsidR="00103838" w:rsidRPr="00FD3AF6" w:rsidRDefault="00103838" w:rsidP="000C097E">
      <w:pPr>
        <w:numPr>
          <w:ilvl w:val="0"/>
          <w:numId w:val="19"/>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 xml:space="preserve">Dec 1913 - Pearse joined the Irish Republican Brotherhood (IRB) when it was founded aiming to overthrow British rule &amp; establish an Irish Republic – would read the proclamation of an Irish Republic during the Rising </w:t>
      </w:r>
    </w:p>
    <w:p w14:paraId="2CD24D55" w14:textId="77777777" w:rsidR="002B3C09" w:rsidRPr="00FD3AF6" w:rsidRDefault="002B3C09" w:rsidP="000C097E">
      <w:pPr>
        <w:numPr>
          <w:ilvl w:val="0"/>
          <w:numId w:val="19"/>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Early 1914: Carson and Redmond begin discussing possibility of partition to exclude six north-eastern counties of Ulster w/ substantial nationalist populations</w:t>
      </w:r>
    </w:p>
    <w:p w14:paraId="225CA94F" w14:textId="1C3E3DF5" w:rsidR="002B3C09" w:rsidRPr="00FD3AF6" w:rsidRDefault="002B3C09" w:rsidP="000C097E">
      <w:pPr>
        <w:numPr>
          <w:ilvl w:val="0"/>
          <w:numId w:val="19"/>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 xml:space="preserve">March 1914: the Curragh Mutiny </w:t>
      </w:r>
      <w:r w:rsidR="00103838" w:rsidRPr="00FD3AF6">
        <w:rPr>
          <w:rFonts w:ascii="Calibri" w:eastAsia="Calibri" w:hAnsi="Calibri" w:cs="Times New Roman"/>
          <w:sz w:val="16"/>
          <w:szCs w:val="16"/>
          <w:lang w:val="en-US"/>
        </w:rPr>
        <w:t xml:space="preserve">- </w:t>
      </w:r>
      <w:r w:rsidRPr="00FD3AF6">
        <w:rPr>
          <w:rFonts w:ascii="Calibri" w:eastAsia="Calibri" w:hAnsi="Calibri" w:cs="Times New Roman"/>
          <w:sz w:val="16"/>
          <w:szCs w:val="16"/>
          <w:lang w:val="en-US"/>
        </w:rPr>
        <w:t xml:space="preserve">Curragh in Co Kildare was one of the main bases for the British army in Ireland </w:t>
      </w:r>
    </w:p>
    <w:p w14:paraId="57D7FC70" w14:textId="77777777" w:rsidR="002B3C09" w:rsidRPr="00FD3AF6" w:rsidRDefault="002B3C09" w:rsidP="002B3C09">
      <w:pPr>
        <w:numPr>
          <w:ilvl w:val="0"/>
          <w:numId w:val="2"/>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General Gough &amp; 57 cavalry officers with family connections in Ulster told commanding officer they’d rather resign than attempt to force Home Rule on Ulster/ fight against the Ulster Unionist resistance/ UVF</w:t>
      </w:r>
    </w:p>
    <w:p w14:paraId="13FC2C22" w14:textId="77777777" w:rsidR="002B3C09" w:rsidRPr="00FD3AF6" w:rsidRDefault="002B3C09" w:rsidP="002B3C09">
      <w:pPr>
        <w:numPr>
          <w:ilvl w:val="0"/>
          <w:numId w:val="2"/>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 xml:space="preserve">Cast doubt on Liberal government’s ability to enforce Home Rule on Ulster if it became law </w:t>
      </w:r>
    </w:p>
    <w:p w14:paraId="461A835E" w14:textId="7F10E828" w:rsidR="002B3C09" w:rsidRPr="00FD3AF6" w:rsidRDefault="002B3C09" w:rsidP="000C097E">
      <w:pPr>
        <w:numPr>
          <w:ilvl w:val="0"/>
          <w:numId w:val="19"/>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April 1914: Larne Gun Running</w:t>
      </w:r>
      <w:r w:rsidR="00103838" w:rsidRPr="00FD3AF6">
        <w:rPr>
          <w:rFonts w:ascii="Calibri" w:eastAsia="Calibri" w:hAnsi="Calibri" w:cs="Times New Roman"/>
          <w:sz w:val="16"/>
          <w:szCs w:val="16"/>
          <w:lang w:val="en-US"/>
        </w:rPr>
        <w:t xml:space="preserve"> - </w:t>
      </w:r>
      <w:r w:rsidRPr="00FD3AF6">
        <w:rPr>
          <w:rFonts w:ascii="Calibri" w:eastAsia="Calibri" w:hAnsi="Calibri" w:cs="Times New Roman"/>
          <w:sz w:val="16"/>
          <w:szCs w:val="16"/>
          <w:lang w:val="en-US"/>
        </w:rPr>
        <w:t xml:space="preserve">UVF smuggled 30,000 rifles &amp; 3 million rounds of ammunition through the Irish port of Larne, </w:t>
      </w:r>
      <w:proofErr w:type="spellStart"/>
      <w:r w:rsidRPr="00FD3AF6">
        <w:rPr>
          <w:rFonts w:ascii="Calibri" w:eastAsia="Calibri" w:hAnsi="Calibri" w:cs="Times New Roman"/>
          <w:sz w:val="16"/>
          <w:szCs w:val="16"/>
          <w:lang w:val="en-US"/>
        </w:rPr>
        <w:t>Donaghadee</w:t>
      </w:r>
      <w:proofErr w:type="spellEnd"/>
      <w:r w:rsidRPr="00FD3AF6">
        <w:rPr>
          <w:rFonts w:ascii="Calibri" w:eastAsia="Calibri" w:hAnsi="Calibri" w:cs="Times New Roman"/>
          <w:sz w:val="16"/>
          <w:szCs w:val="16"/>
          <w:lang w:val="en-US"/>
        </w:rPr>
        <w:t xml:space="preserve"> and Bangor</w:t>
      </w:r>
    </w:p>
    <w:p w14:paraId="022E95C1" w14:textId="77777777" w:rsidR="002B3C09" w:rsidRPr="00FD3AF6" w:rsidRDefault="002B3C09" w:rsidP="002B3C09">
      <w:pPr>
        <w:numPr>
          <w:ilvl w:val="0"/>
          <w:numId w:val="2"/>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 xml:space="preserve">Distribution of arms is aided by vehicles owned by the R.I.C – Royal Irish Constabulary </w:t>
      </w:r>
    </w:p>
    <w:p w14:paraId="2B2087F0" w14:textId="77777777" w:rsidR="00103838" w:rsidRPr="00FD3AF6" w:rsidRDefault="002B3C09" w:rsidP="000C097E">
      <w:pPr>
        <w:numPr>
          <w:ilvl w:val="0"/>
          <w:numId w:val="19"/>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 xml:space="preserve">June 1914: Over concerns of the IRB’s (Irish Republican Brotherhood) influence over the Irish National Volunteers (INV) &amp; potential for this to destroy Home Rule, Redmond takes over as leader </w:t>
      </w:r>
    </w:p>
    <w:p w14:paraId="23352BA0" w14:textId="77777777" w:rsidR="00103838" w:rsidRPr="00FD3AF6" w:rsidRDefault="00103838" w:rsidP="000C097E">
      <w:pPr>
        <w:numPr>
          <w:ilvl w:val="0"/>
          <w:numId w:val="19"/>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 xml:space="preserve">INV split into two: most become National Volunteers supporting/ joining the war, others become Irish Volunteers led by Eoin MacNeill &amp; promoted staying home </w:t>
      </w:r>
    </w:p>
    <w:p w14:paraId="35F0F0C5" w14:textId="60103FA8" w:rsidR="00103838" w:rsidRPr="00FD3AF6" w:rsidRDefault="00103838" w:rsidP="00103838">
      <w:pPr>
        <w:pStyle w:val="ListParagraph"/>
        <w:numPr>
          <w:ilvl w:val="0"/>
          <w:numId w:val="2"/>
        </w:numPr>
        <w:spacing w:line="240" w:lineRule="auto"/>
        <w:rPr>
          <w:rFonts w:ascii="Calibri" w:eastAsia="Calibri" w:hAnsi="Calibri" w:cs="Times New Roman"/>
          <w:sz w:val="16"/>
          <w:szCs w:val="16"/>
          <w:lang w:val="en-US"/>
        </w:rPr>
      </w:pPr>
      <w:r w:rsidRPr="00FD3AF6">
        <w:rPr>
          <w:rFonts w:ascii="Calibri" w:eastAsia="Calibri" w:hAnsi="Calibri" w:cs="Times New Roman"/>
          <w:sz w:val="16"/>
          <w:szCs w:val="16"/>
          <w:lang w:val="en-US"/>
        </w:rPr>
        <w:t xml:space="preserve">The Irish Volunteers under MacNeill had 100,000 members by 1916: for these nationalists, self-rule remained a priority </w:t>
      </w:r>
    </w:p>
    <w:p w14:paraId="61C78A9E" w14:textId="77777777" w:rsidR="00103838" w:rsidRPr="00FD3AF6" w:rsidRDefault="00103838" w:rsidP="00103838">
      <w:pPr>
        <w:pStyle w:val="ListParagraph"/>
        <w:numPr>
          <w:ilvl w:val="0"/>
          <w:numId w:val="2"/>
        </w:numPr>
        <w:spacing w:line="240" w:lineRule="auto"/>
        <w:rPr>
          <w:rFonts w:ascii="Calibri" w:eastAsia="Calibri" w:hAnsi="Calibri" w:cs="Times New Roman"/>
          <w:sz w:val="16"/>
          <w:szCs w:val="16"/>
          <w:lang w:val="en-US"/>
        </w:rPr>
      </w:pPr>
      <w:proofErr w:type="gramStart"/>
      <w:r w:rsidRPr="00FD3AF6">
        <w:rPr>
          <w:rFonts w:ascii="Calibri" w:eastAsia="Calibri" w:hAnsi="Calibri" w:cs="Times New Roman"/>
          <w:sz w:val="16"/>
          <w:szCs w:val="16"/>
          <w:lang w:val="en-US"/>
        </w:rPr>
        <w:t>However</w:t>
      </w:r>
      <w:proofErr w:type="gramEnd"/>
      <w:r w:rsidRPr="00FD3AF6">
        <w:rPr>
          <w:rFonts w:ascii="Calibri" w:eastAsia="Calibri" w:hAnsi="Calibri" w:cs="Times New Roman"/>
          <w:sz w:val="16"/>
          <w:szCs w:val="16"/>
          <w:lang w:val="en-US"/>
        </w:rPr>
        <w:t xml:space="preserve"> MacNeill would not support to Military Council formed by the IRB in May-Sep 1915 as against a premature uprising </w:t>
      </w:r>
    </w:p>
    <w:p w14:paraId="3312DC8F" w14:textId="77777777" w:rsidR="00103838" w:rsidRPr="00FD3AF6" w:rsidRDefault="002B3C09" w:rsidP="000C097E">
      <w:pPr>
        <w:pStyle w:val="ListParagraph"/>
        <w:numPr>
          <w:ilvl w:val="0"/>
          <w:numId w:val="19"/>
        </w:numPr>
        <w:spacing w:line="240" w:lineRule="auto"/>
        <w:rPr>
          <w:rFonts w:ascii="Calibri" w:eastAsia="Calibri" w:hAnsi="Calibri" w:cs="Times New Roman"/>
          <w:sz w:val="16"/>
          <w:szCs w:val="16"/>
          <w:lang w:val="en-US"/>
        </w:rPr>
      </w:pPr>
      <w:r w:rsidRPr="00FD3AF6">
        <w:rPr>
          <w:rFonts w:ascii="Calibri" w:eastAsia="Calibri" w:hAnsi="Calibri" w:cs="Times New Roman"/>
          <w:sz w:val="16"/>
          <w:szCs w:val="16"/>
          <w:lang w:val="en-US"/>
        </w:rPr>
        <w:t xml:space="preserve">July 1914: Howth Gun Running </w:t>
      </w:r>
      <w:r w:rsidR="00103838" w:rsidRPr="00FD3AF6">
        <w:rPr>
          <w:rFonts w:ascii="Calibri" w:eastAsia="Calibri" w:hAnsi="Calibri" w:cs="Times New Roman"/>
          <w:sz w:val="16"/>
          <w:szCs w:val="16"/>
          <w:lang w:val="en-US"/>
        </w:rPr>
        <w:t xml:space="preserve">- </w:t>
      </w:r>
      <w:r w:rsidRPr="00FD3AF6">
        <w:rPr>
          <w:rFonts w:ascii="Calibri" w:eastAsia="Calibri" w:hAnsi="Calibri" w:cs="Times New Roman"/>
          <w:sz w:val="16"/>
          <w:szCs w:val="16"/>
          <w:lang w:val="en-US"/>
        </w:rPr>
        <w:t xml:space="preserve">Erskine Childers’ (an Irish author sympathetic to the Irish Nationalists) yacht </w:t>
      </w:r>
      <w:proofErr w:type="spellStart"/>
      <w:r w:rsidRPr="00FD3AF6">
        <w:rPr>
          <w:rFonts w:ascii="Calibri" w:eastAsia="Calibri" w:hAnsi="Calibri" w:cs="Times New Roman"/>
          <w:sz w:val="16"/>
          <w:szCs w:val="16"/>
          <w:lang w:val="en-US"/>
        </w:rPr>
        <w:t>Asgard</w:t>
      </w:r>
      <w:proofErr w:type="spellEnd"/>
      <w:r w:rsidRPr="00FD3AF6">
        <w:rPr>
          <w:rFonts w:ascii="Calibri" w:eastAsia="Calibri" w:hAnsi="Calibri" w:cs="Times New Roman"/>
          <w:sz w:val="16"/>
          <w:szCs w:val="16"/>
          <w:lang w:val="en-US"/>
        </w:rPr>
        <w:t xml:space="preserve"> lands 900 rifles &amp; 24k rounds of ammo at Howth for the Irish National Volunteers, in comparison to the 30,000 rifles and 3 million rounds of ammo the Ulster Volunteer Force smuggled in April 1914 at Larne  </w:t>
      </w:r>
    </w:p>
    <w:p w14:paraId="7FA9323A" w14:textId="270767AA" w:rsidR="002B3C09" w:rsidRPr="00FD3AF6" w:rsidRDefault="002B3C09" w:rsidP="00103838">
      <w:pPr>
        <w:pStyle w:val="ListParagraph"/>
        <w:numPr>
          <w:ilvl w:val="0"/>
          <w:numId w:val="2"/>
        </w:numPr>
        <w:spacing w:line="240" w:lineRule="auto"/>
        <w:rPr>
          <w:rFonts w:ascii="Calibri" w:eastAsia="Calibri" w:hAnsi="Calibri" w:cs="Times New Roman"/>
          <w:sz w:val="16"/>
          <w:szCs w:val="16"/>
          <w:lang w:val="en-US"/>
        </w:rPr>
      </w:pPr>
      <w:r w:rsidRPr="00FD3AF6">
        <w:rPr>
          <w:rFonts w:ascii="Calibri" w:eastAsia="Calibri" w:hAnsi="Calibri" w:cs="Times New Roman"/>
          <w:sz w:val="16"/>
          <w:szCs w:val="16"/>
          <w:lang w:val="en-US"/>
        </w:rPr>
        <w:t>Met by Dublin Metropolitan Police officers and the army</w:t>
      </w:r>
      <w:r w:rsidR="00103838" w:rsidRPr="00FD3AF6">
        <w:rPr>
          <w:rFonts w:ascii="Calibri" w:eastAsia="Calibri" w:hAnsi="Calibri" w:cs="Times New Roman"/>
          <w:sz w:val="16"/>
          <w:szCs w:val="16"/>
          <w:lang w:val="en-US"/>
        </w:rPr>
        <w:t xml:space="preserve">, </w:t>
      </w:r>
      <w:r w:rsidRPr="00FD3AF6">
        <w:rPr>
          <w:rFonts w:ascii="Calibri" w:eastAsia="Calibri" w:hAnsi="Calibri" w:cs="Times New Roman"/>
          <w:sz w:val="16"/>
          <w:szCs w:val="16"/>
          <w:lang w:val="en-US"/>
        </w:rPr>
        <w:t xml:space="preserve">3 civilians killed in the ensuing clashes </w:t>
      </w:r>
    </w:p>
    <w:p w14:paraId="6CD48D28" w14:textId="4B840219" w:rsidR="00103838" w:rsidRPr="00FD3AF6" w:rsidRDefault="00103838" w:rsidP="00103838">
      <w:pPr>
        <w:spacing w:line="240" w:lineRule="auto"/>
        <w:rPr>
          <w:rFonts w:ascii="Calibri" w:eastAsia="Calibri" w:hAnsi="Calibri" w:cs="Times New Roman"/>
          <w:sz w:val="16"/>
          <w:szCs w:val="16"/>
          <w:u w:val="single"/>
          <w:lang w:val="en-US"/>
        </w:rPr>
      </w:pPr>
      <w:r w:rsidRPr="00FD3AF6">
        <w:rPr>
          <w:rFonts w:ascii="Calibri" w:eastAsia="Calibri" w:hAnsi="Calibri" w:cs="Times New Roman"/>
          <w:sz w:val="16"/>
          <w:szCs w:val="16"/>
          <w:u w:val="single"/>
          <w:lang w:val="en-US"/>
        </w:rPr>
        <w:t xml:space="preserve">Outbreak of WW1 </w:t>
      </w:r>
    </w:p>
    <w:p w14:paraId="44A90B91" w14:textId="77777777" w:rsidR="00103838" w:rsidRPr="00FD3AF6" w:rsidRDefault="002B3C09" w:rsidP="000C097E">
      <w:pPr>
        <w:numPr>
          <w:ilvl w:val="0"/>
          <w:numId w:val="19"/>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 xml:space="preserve">Home Rule was to become law in autumn of 1914 following </w:t>
      </w:r>
      <w:r w:rsidR="00103838" w:rsidRPr="00FD3AF6">
        <w:rPr>
          <w:rFonts w:ascii="Calibri" w:eastAsia="Calibri" w:hAnsi="Calibri" w:cs="Times New Roman"/>
          <w:sz w:val="16"/>
          <w:szCs w:val="16"/>
          <w:lang w:val="en-US"/>
        </w:rPr>
        <w:t>two-year</w:t>
      </w:r>
      <w:r w:rsidRPr="00FD3AF6">
        <w:rPr>
          <w:rFonts w:ascii="Calibri" w:eastAsia="Calibri" w:hAnsi="Calibri" w:cs="Times New Roman"/>
          <w:sz w:val="16"/>
          <w:szCs w:val="16"/>
          <w:lang w:val="en-US"/>
        </w:rPr>
        <w:t xml:space="preserve"> delay imposed by HoL</w:t>
      </w:r>
      <w:r w:rsidR="00103838" w:rsidRPr="00FD3AF6">
        <w:rPr>
          <w:rFonts w:ascii="Calibri" w:eastAsia="Calibri" w:hAnsi="Calibri" w:cs="Times New Roman"/>
          <w:sz w:val="16"/>
          <w:szCs w:val="16"/>
          <w:lang w:val="en-US"/>
        </w:rPr>
        <w:t xml:space="preserve"> - l</w:t>
      </w:r>
      <w:r w:rsidRPr="00FD3AF6">
        <w:rPr>
          <w:rFonts w:ascii="Calibri" w:eastAsia="Calibri" w:hAnsi="Calibri" w:cs="Times New Roman"/>
          <w:sz w:val="16"/>
          <w:szCs w:val="16"/>
          <w:lang w:val="en-US"/>
        </w:rPr>
        <w:t>ast minute talks between parties at Buckingham Palace failed to reach an agreement</w:t>
      </w:r>
    </w:p>
    <w:p w14:paraId="324A13DC" w14:textId="28C51F5A" w:rsidR="002B3C09" w:rsidRPr="00FD3AF6" w:rsidRDefault="002B3C09" w:rsidP="000C097E">
      <w:pPr>
        <w:numPr>
          <w:ilvl w:val="0"/>
          <w:numId w:val="19"/>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 xml:space="preserve">4 Aug </w:t>
      </w:r>
      <w:proofErr w:type="gramStart"/>
      <w:r w:rsidRPr="00FD3AF6">
        <w:rPr>
          <w:rFonts w:ascii="Calibri" w:eastAsia="Calibri" w:hAnsi="Calibri" w:cs="Times New Roman"/>
          <w:sz w:val="16"/>
          <w:szCs w:val="16"/>
          <w:lang w:val="en-US"/>
        </w:rPr>
        <w:t>1914 :</w:t>
      </w:r>
      <w:proofErr w:type="gramEnd"/>
      <w:r w:rsidRPr="00FD3AF6">
        <w:rPr>
          <w:rFonts w:ascii="Calibri" w:eastAsia="Calibri" w:hAnsi="Calibri" w:cs="Times New Roman"/>
          <w:sz w:val="16"/>
          <w:szCs w:val="16"/>
          <w:lang w:val="en-US"/>
        </w:rPr>
        <w:t xml:space="preserve"> Civil war averted with outbreak of WW1 leading to suspension of Home Rule for the war’s duration</w:t>
      </w:r>
      <w:r w:rsidR="00103838" w:rsidRPr="00FD3AF6">
        <w:rPr>
          <w:rFonts w:ascii="Calibri" w:eastAsia="Calibri" w:hAnsi="Calibri" w:cs="Times New Roman"/>
          <w:sz w:val="16"/>
          <w:szCs w:val="16"/>
          <w:lang w:val="en-US"/>
        </w:rPr>
        <w:t xml:space="preserve"> - Irish problem was suspended, not resolved - Redmond and Carson both urged their Irish/ Ulster volunteers to support the war effort</w:t>
      </w:r>
    </w:p>
    <w:p w14:paraId="5EE8A92D" w14:textId="77777777" w:rsidR="002B3C09" w:rsidRPr="00FD3AF6" w:rsidRDefault="002B3C09" w:rsidP="002B3C09">
      <w:pPr>
        <w:numPr>
          <w:ilvl w:val="0"/>
          <w:numId w:val="2"/>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35,000 UVF enlist in the 36</w:t>
      </w:r>
      <w:r w:rsidRPr="00FD3AF6">
        <w:rPr>
          <w:rFonts w:ascii="Calibri" w:eastAsia="Calibri" w:hAnsi="Calibri" w:cs="Times New Roman"/>
          <w:sz w:val="16"/>
          <w:szCs w:val="16"/>
          <w:vertAlign w:val="superscript"/>
          <w:lang w:val="en-US"/>
        </w:rPr>
        <w:t>th</w:t>
      </w:r>
      <w:r w:rsidRPr="00FD3AF6">
        <w:rPr>
          <w:rFonts w:ascii="Calibri" w:eastAsia="Calibri" w:hAnsi="Calibri" w:cs="Times New Roman"/>
          <w:sz w:val="16"/>
          <w:szCs w:val="16"/>
          <w:lang w:val="en-US"/>
        </w:rPr>
        <w:t xml:space="preserve"> Ulster division to fight in WW1</w:t>
      </w:r>
    </w:p>
    <w:p w14:paraId="1EAEFD6A" w14:textId="77777777" w:rsidR="002B3C09" w:rsidRPr="00FD3AF6" w:rsidRDefault="002B3C09" w:rsidP="002B3C09">
      <w:pPr>
        <w:numPr>
          <w:ilvl w:val="0"/>
          <w:numId w:val="2"/>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 xml:space="preserve">Speech at </w:t>
      </w:r>
      <w:proofErr w:type="spellStart"/>
      <w:r w:rsidRPr="00FD3AF6">
        <w:rPr>
          <w:rFonts w:ascii="Calibri" w:eastAsia="Calibri" w:hAnsi="Calibri" w:cs="Times New Roman"/>
          <w:sz w:val="16"/>
          <w:szCs w:val="16"/>
          <w:lang w:val="en-US"/>
        </w:rPr>
        <w:t>Woodenbridge</w:t>
      </w:r>
      <w:proofErr w:type="spellEnd"/>
      <w:r w:rsidRPr="00FD3AF6">
        <w:rPr>
          <w:rFonts w:ascii="Calibri" w:eastAsia="Calibri" w:hAnsi="Calibri" w:cs="Times New Roman"/>
          <w:sz w:val="16"/>
          <w:szCs w:val="16"/>
          <w:lang w:val="en-US"/>
        </w:rPr>
        <w:t xml:space="preserve">: Redmond urges INV to do the same as the UVF and join the army </w:t>
      </w:r>
    </w:p>
    <w:p w14:paraId="093A8084" w14:textId="7DB8A104" w:rsidR="00103838" w:rsidRPr="00FD3AF6" w:rsidRDefault="00103838" w:rsidP="002B3C09">
      <w:pPr>
        <w:numPr>
          <w:ilvl w:val="0"/>
          <w:numId w:val="2"/>
        </w:numPr>
        <w:spacing w:line="240" w:lineRule="auto"/>
        <w:contextualSpacing/>
        <w:rPr>
          <w:rFonts w:ascii="Calibri" w:eastAsia="Calibri" w:hAnsi="Calibri" w:cs="Times New Roman"/>
          <w:sz w:val="16"/>
          <w:szCs w:val="16"/>
          <w:lang w:val="en-US"/>
        </w:rPr>
      </w:pPr>
      <w:r w:rsidRPr="00FD3AF6">
        <w:rPr>
          <w:rFonts w:ascii="Calibri" w:eastAsia="Calibri" w:hAnsi="Calibri" w:cs="Calibri"/>
          <w:sz w:val="16"/>
          <w:szCs w:val="16"/>
          <w:lang w:eastAsia="en-GB"/>
        </w:rPr>
        <w:t>44,000 Irish volunteers enlisted in 1914 and 45,000 in 1915 – in total 200,000 Irishmen served</w:t>
      </w:r>
    </w:p>
    <w:p w14:paraId="3A3C8BB9" w14:textId="77777777" w:rsidR="002B3C09" w:rsidRPr="00FD3AF6" w:rsidRDefault="002B3C09" w:rsidP="002B3C09">
      <w:pPr>
        <w:numPr>
          <w:ilvl w:val="0"/>
          <w:numId w:val="2"/>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 xml:space="preserve">The INV split into two: most become National Volunteers supporting/ joining the war, others become Irish Volunteers led by Eoin MacNeill &amp; stay home </w:t>
      </w:r>
    </w:p>
    <w:p w14:paraId="24A7BC41" w14:textId="65B3FB06" w:rsidR="00103838" w:rsidRPr="00FD3AF6" w:rsidRDefault="00103838" w:rsidP="002B3C09">
      <w:pPr>
        <w:numPr>
          <w:ilvl w:val="0"/>
          <w:numId w:val="2"/>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 xml:space="preserve">Home Rule was on the statute book to appease Catholics but suspended to calm Protestants – seemed patriotism would bind Ireland together </w:t>
      </w:r>
    </w:p>
    <w:p w14:paraId="1DDA9E26" w14:textId="77777777" w:rsidR="002B3C09" w:rsidRPr="00FD3AF6" w:rsidRDefault="002B3C09" w:rsidP="000C097E">
      <w:pPr>
        <w:numPr>
          <w:ilvl w:val="0"/>
          <w:numId w:val="19"/>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200,000 Irish men enlisted in the war in total and made up 2% of the membership of the force</w:t>
      </w:r>
    </w:p>
    <w:p w14:paraId="66F1D8FE" w14:textId="34AE6967" w:rsidR="002B3C09" w:rsidRPr="00FD3AF6" w:rsidRDefault="002B3C09" w:rsidP="002B3C09">
      <w:pPr>
        <w:numPr>
          <w:ilvl w:val="0"/>
          <w:numId w:val="2"/>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Out of 130,000 service volunteers recruited as part of Kitchener’s army 24,000 were National Volunteers and 26,000 were Ulster Volunteers</w:t>
      </w:r>
    </w:p>
    <w:p w14:paraId="34EC6398" w14:textId="72712423" w:rsidR="001D0E52" w:rsidRPr="00FD3AF6" w:rsidRDefault="001D0E52" w:rsidP="001D0E52">
      <w:pPr>
        <w:numPr>
          <w:ilvl w:val="0"/>
          <w:numId w:val="2"/>
        </w:numPr>
        <w:spacing w:line="240" w:lineRule="auto"/>
        <w:contextualSpacing/>
        <w:rPr>
          <w:rFonts w:ascii="Calibri" w:eastAsia="Calibri" w:hAnsi="Calibri" w:cs="Times New Roman"/>
          <w:sz w:val="16"/>
          <w:szCs w:val="16"/>
          <w:lang w:val="en-US"/>
        </w:rPr>
      </w:pPr>
      <w:r w:rsidRPr="00FD3AF6">
        <w:rPr>
          <w:rFonts w:ascii="Calibri" w:eastAsia="Calibri" w:hAnsi="Calibri" w:cs="Times New Roman"/>
          <w:sz w:val="16"/>
          <w:szCs w:val="16"/>
          <w:lang w:val="en-US"/>
        </w:rPr>
        <w:t xml:space="preserve">However, the majority of 80,000 had no paramilitary experience </w:t>
      </w:r>
    </w:p>
    <w:p w14:paraId="7EBA2C81" w14:textId="77777777" w:rsidR="001D0E52" w:rsidRPr="00FD3AF6" w:rsidRDefault="001D0E52" w:rsidP="001D0E52">
      <w:pPr>
        <w:spacing w:after="0" w:line="240" w:lineRule="auto"/>
        <w:ind w:left="720"/>
        <w:rPr>
          <w:rFonts w:ascii="Calibri" w:eastAsia="Calibri" w:hAnsi="Calibri" w:cs="Calibri"/>
          <w:sz w:val="16"/>
          <w:szCs w:val="16"/>
          <w:lang w:eastAsia="en-GB"/>
        </w:rPr>
      </w:pPr>
    </w:p>
    <w:p w14:paraId="4145B3CF" w14:textId="77777777" w:rsidR="001D0E52" w:rsidRPr="00FD3AF6" w:rsidRDefault="001D0E52" w:rsidP="000C097E">
      <w:pPr>
        <w:numPr>
          <w:ilvl w:val="0"/>
          <w:numId w:val="30"/>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1914-15: radical group including Tom Clarke, Pearse and James Connolly (leader of the Irish Citizen Army (ICA)) believe that ‘England’s difficulty is Ireland’s opportunity’ </w:t>
      </w:r>
    </w:p>
    <w:p w14:paraId="2A0FE01F" w14:textId="738B6A6A"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Begin pursuing plan for a rebellion, particularly Pearse who favour</w:t>
      </w:r>
      <w:r w:rsidR="00103838" w:rsidRPr="00FD3AF6">
        <w:rPr>
          <w:rFonts w:ascii="Calibri" w:eastAsia="Calibri" w:hAnsi="Calibri" w:cs="Calibri"/>
          <w:sz w:val="16"/>
          <w:szCs w:val="16"/>
          <w:lang w:eastAsia="en-GB"/>
        </w:rPr>
        <w:t>ed</w:t>
      </w:r>
      <w:r w:rsidRPr="00FD3AF6">
        <w:rPr>
          <w:rFonts w:ascii="Calibri" w:eastAsia="Calibri" w:hAnsi="Calibri" w:cs="Calibri"/>
          <w:sz w:val="16"/>
          <w:szCs w:val="16"/>
          <w:lang w:eastAsia="en-GB"/>
        </w:rPr>
        <w:t xml:space="preserve"> a ‘blood sacrifice’ </w:t>
      </w:r>
    </w:p>
    <w:p w14:paraId="64E0DF5C" w14:textId="63205CBC" w:rsidR="001D0E52" w:rsidRPr="00FD3AF6" w:rsidRDefault="001D0E52" w:rsidP="000C097E">
      <w:pPr>
        <w:numPr>
          <w:ilvl w:val="0"/>
          <w:numId w:val="27"/>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Oct 1914 Roger Casement is dispatched from the USA to Germany to recruit Germans as allies of the movement in Ireland</w:t>
      </w:r>
      <w:r w:rsidR="00103838" w:rsidRPr="00FD3AF6">
        <w:rPr>
          <w:rFonts w:ascii="Calibri" w:eastAsia="Calibri" w:hAnsi="Calibri" w:cs="Calibri"/>
          <w:sz w:val="16"/>
          <w:szCs w:val="16"/>
          <w:lang w:eastAsia="en-GB"/>
        </w:rPr>
        <w:t xml:space="preserve"> - a</w:t>
      </w:r>
      <w:r w:rsidRPr="00FD3AF6">
        <w:rPr>
          <w:rFonts w:ascii="Calibri" w:eastAsia="Calibri" w:hAnsi="Calibri" w:cs="Calibri"/>
          <w:sz w:val="16"/>
          <w:szCs w:val="16"/>
          <w:lang w:eastAsia="en-GB"/>
        </w:rPr>
        <w:t xml:space="preserve">imed to raise an ‘Irish brigade’ from Irish prisoners of war </w:t>
      </w:r>
    </w:p>
    <w:p w14:paraId="21E5C9C7"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Casement was a British diplomat &amp; passionate supporter of the Irish cause </w:t>
      </w:r>
    </w:p>
    <w:p w14:paraId="08409EA8" w14:textId="7A16B185" w:rsidR="001D0E52" w:rsidRPr="00FD3AF6" w:rsidRDefault="001D0E52" w:rsidP="000C097E">
      <w:pPr>
        <w:numPr>
          <w:ilvl w:val="0"/>
          <w:numId w:val="27"/>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May- Sept 1915: IRB forms a ‘Military Council’ to begin planning a rebellion</w:t>
      </w:r>
      <w:r w:rsidR="00103838" w:rsidRPr="00FD3AF6">
        <w:rPr>
          <w:rFonts w:ascii="Calibri" w:eastAsia="Calibri" w:hAnsi="Calibri" w:cs="Calibri"/>
          <w:sz w:val="16"/>
          <w:szCs w:val="16"/>
          <w:lang w:eastAsia="en-GB"/>
        </w:rPr>
        <w:t xml:space="preserve"> - m</w:t>
      </w:r>
      <w:r w:rsidRPr="00FD3AF6">
        <w:rPr>
          <w:rFonts w:ascii="Calibri" w:eastAsia="Calibri" w:hAnsi="Calibri" w:cs="Calibri"/>
          <w:sz w:val="16"/>
          <w:szCs w:val="16"/>
          <w:lang w:eastAsia="en-GB"/>
        </w:rPr>
        <w:t xml:space="preserve">embers include Pearse, </w:t>
      </w:r>
      <w:proofErr w:type="spellStart"/>
      <w:r w:rsidRPr="00FD3AF6">
        <w:rPr>
          <w:rFonts w:ascii="Calibri" w:eastAsia="Calibri" w:hAnsi="Calibri" w:cs="Calibri"/>
          <w:sz w:val="16"/>
          <w:szCs w:val="16"/>
          <w:lang w:eastAsia="en-GB"/>
        </w:rPr>
        <w:t>MacDiarmada</w:t>
      </w:r>
      <w:proofErr w:type="spellEnd"/>
      <w:r w:rsidRPr="00FD3AF6">
        <w:rPr>
          <w:rFonts w:ascii="Calibri" w:eastAsia="Calibri" w:hAnsi="Calibri" w:cs="Calibri"/>
          <w:sz w:val="16"/>
          <w:szCs w:val="16"/>
          <w:lang w:eastAsia="en-GB"/>
        </w:rPr>
        <w:t xml:space="preserve">, </w:t>
      </w:r>
      <w:proofErr w:type="spellStart"/>
      <w:r w:rsidRPr="00FD3AF6">
        <w:rPr>
          <w:rFonts w:ascii="Calibri" w:eastAsia="Calibri" w:hAnsi="Calibri" w:cs="Calibri"/>
          <w:sz w:val="16"/>
          <w:szCs w:val="16"/>
          <w:lang w:eastAsia="en-GB"/>
        </w:rPr>
        <w:t>Ceannt</w:t>
      </w:r>
      <w:proofErr w:type="spellEnd"/>
      <w:r w:rsidRPr="00FD3AF6">
        <w:rPr>
          <w:rFonts w:ascii="Calibri" w:eastAsia="Calibri" w:hAnsi="Calibri" w:cs="Calibri"/>
          <w:sz w:val="16"/>
          <w:szCs w:val="16"/>
          <w:lang w:eastAsia="en-GB"/>
        </w:rPr>
        <w:t xml:space="preserve">, Clarke and Plunkett </w:t>
      </w:r>
    </w:p>
    <w:p w14:paraId="32135305"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MacNeill, leader of the Irish Volunteers, was not part of this as believed a premature uprising would have no chance of success </w:t>
      </w:r>
    </w:p>
    <w:p w14:paraId="2A64C54D" w14:textId="77777777" w:rsidR="001D0E52" w:rsidRPr="00FD3AF6" w:rsidRDefault="001D0E52" w:rsidP="000C097E">
      <w:pPr>
        <w:numPr>
          <w:ilvl w:val="0"/>
          <w:numId w:val="27"/>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Aug 1915: At the funeral of Rossa, a leading Fenian and founding member of the IRB, Clarke, Pearse, MacDonagh and other radicals organize a huge gathering in Dublin to emphasise popular support for Irish independence </w:t>
      </w:r>
    </w:p>
    <w:p w14:paraId="76F1F6AF"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An armed uprising seems imminent </w:t>
      </w:r>
    </w:p>
    <w:p w14:paraId="3B917E00" w14:textId="77777777" w:rsidR="001D0E52" w:rsidRPr="00FD3AF6" w:rsidRDefault="001D0E52" w:rsidP="000C097E">
      <w:pPr>
        <w:numPr>
          <w:ilvl w:val="0"/>
          <w:numId w:val="27"/>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Jan 1916: Connolly and McDonagh join the Military Council of the IRB</w:t>
      </w:r>
    </w:p>
    <w:p w14:paraId="579BAB87"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Connolly’s ICA forces join with the IRB</w:t>
      </w:r>
    </w:p>
    <w:p w14:paraId="0A10389B"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Plans for the Easter Rebellion are set in motion </w:t>
      </w:r>
    </w:p>
    <w:p w14:paraId="2B584EA1"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Main figures involved: Connolly, Clarke, Pearse and McDermott </w:t>
      </w:r>
    </w:p>
    <w:p w14:paraId="75CD326E"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‘Bloodshed is a cleansing and sanctifying thing… there are many things more horrible… and slavery is one of them’ – Patrick Pearse</w:t>
      </w:r>
    </w:p>
    <w:p w14:paraId="5C148BC9"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For Pearse it did not matter if the uprising failed: a ‘blood sacrifice’ was a noble end in itself </w:t>
      </w:r>
    </w:p>
    <w:p w14:paraId="1B439888" w14:textId="77777777" w:rsidR="001D0E52" w:rsidRPr="00FD3AF6" w:rsidRDefault="001D0E52" w:rsidP="000C097E">
      <w:pPr>
        <w:numPr>
          <w:ilvl w:val="0"/>
          <w:numId w:val="27"/>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April 9 1916: The </w:t>
      </w:r>
      <w:proofErr w:type="spellStart"/>
      <w:r w:rsidRPr="00FD3AF6">
        <w:rPr>
          <w:rFonts w:ascii="Calibri" w:eastAsia="Calibri" w:hAnsi="Calibri" w:cs="Calibri"/>
          <w:sz w:val="16"/>
          <w:szCs w:val="16"/>
          <w:lang w:eastAsia="en-GB"/>
        </w:rPr>
        <w:t>Aud</w:t>
      </w:r>
      <w:proofErr w:type="spellEnd"/>
      <w:r w:rsidRPr="00FD3AF6">
        <w:rPr>
          <w:rFonts w:ascii="Calibri" w:eastAsia="Calibri" w:hAnsi="Calibri" w:cs="Calibri"/>
          <w:sz w:val="16"/>
          <w:szCs w:val="16"/>
          <w:lang w:eastAsia="en-GB"/>
        </w:rPr>
        <w:t xml:space="preserve"> sets sail from Germany towards Tralee with 20,000 rifles and 10 machine guns to support the rising </w:t>
      </w:r>
    </w:p>
    <w:p w14:paraId="0B3F4C36"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Pearse orders the Volunteer ‘Parades and Manoeuvres’ to begin on Easter Sunday</w:t>
      </w:r>
    </w:p>
    <w:p w14:paraId="165B6CF1" w14:textId="77777777" w:rsidR="001D0E52" w:rsidRPr="00FD3AF6" w:rsidRDefault="001D0E52" w:rsidP="000C097E">
      <w:pPr>
        <w:numPr>
          <w:ilvl w:val="0"/>
          <w:numId w:val="27"/>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April 19 1916: Mac Neill learns of the planned uprising </w:t>
      </w:r>
    </w:p>
    <w:p w14:paraId="4C6F0B4E"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The Castle Document is forged to convince him British authorities planned to arrest leaders of the Irish Volunteers</w:t>
      </w:r>
    </w:p>
    <w:p w14:paraId="5B117A30"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Pearse assured MacNeill that the </w:t>
      </w:r>
      <w:proofErr w:type="spellStart"/>
      <w:r w:rsidRPr="00FD3AF6">
        <w:rPr>
          <w:rFonts w:ascii="Calibri" w:eastAsia="Calibri" w:hAnsi="Calibri" w:cs="Calibri"/>
          <w:sz w:val="16"/>
          <w:szCs w:val="16"/>
          <w:lang w:eastAsia="en-GB"/>
        </w:rPr>
        <w:t>Aud’s</w:t>
      </w:r>
      <w:proofErr w:type="spellEnd"/>
      <w:r w:rsidRPr="00FD3AF6">
        <w:rPr>
          <w:rFonts w:ascii="Calibri" w:eastAsia="Calibri" w:hAnsi="Calibri" w:cs="Calibri"/>
          <w:sz w:val="16"/>
          <w:szCs w:val="16"/>
          <w:lang w:eastAsia="en-GB"/>
        </w:rPr>
        <w:t xml:space="preserve"> arrival means the Rising will succeed</w:t>
      </w:r>
    </w:p>
    <w:p w14:paraId="48896EE2" w14:textId="77777777" w:rsidR="001D0E52" w:rsidRPr="00FD3AF6" w:rsidRDefault="001D0E52" w:rsidP="000C097E">
      <w:pPr>
        <w:numPr>
          <w:ilvl w:val="0"/>
          <w:numId w:val="27"/>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April 20 1916: The </w:t>
      </w:r>
      <w:proofErr w:type="spellStart"/>
      <w:r w:rsidRPr="00FD3AF6">
        <w:rPr>
          <w:rFonts w:ascii="Calibri" w:eastAsia="Calibri" w:hAnsi="Calibri" w:cs="Calibri"/>
          <w:sz w:val="16"/>
          <w:szCs w:val="16"/>
          <w:lang w:eastAsia="en-GB"/>
        </w:rPr>
        <w:t>Aud</w:t>
      </w:r>
      <w:proofErr w:type="spellEnd"/>
      <w:r w:rsidRPr="00FD3AF6">
        <w:rPr>
          <w:rFonts w:ascii="Calibri" w:eastAsia="Calibri" w:hAnsi="Calibri" w:cs="Calibri"/>
          <w:sz w:val="16"/>
          <w:szCs w:val="16"/>
          <w:lang w:eastAsia="en-GB"/>
        </w:rPr>
        <w:t xml:space="preserve"> arrives at the </w:t>
      </w:r>
      <w:proofErr w:type="gramStart"/>
      <w:r w:rsidRPr="00FD3AF6">
        <w:rPr>
          <w:rFonts w:ascii="Calibri" w:eastAsia="Calibri" w:hAnsi="Calibri" w:cs="Calibri"/>
          <w:sz w:val="16"/>
          <w:szCs w:val="16"/>
          <w:lang w:eastAsia="en-GB"/>
        </w:rPr>
        <w:t>Tralee bay</w:t>
      </w:r>
      <w:proofErr w:type="gramEnd"/>
      <w:r w:rsidRPr="00FD3AF6">
        <w:rPr>
          <w:rFonts w:ascii="Calibri" w:eastAsia="Calibri" w:hAnsi="Calibri" w:cs="Calibri"/>
          <w:sz w:val="16"/>
          <w:szCs w:val="16"/>
          <w:lang w:eastAsia="en-GB"/>
        </w:rPr>
        <w:t xml:space="preserve"> </w:t>
      </w:r>
    </w:p>
    <w:p w14:paraId="5B6FC012"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Expects a signal from the shore but this never comes as local volunteers on the way to meet the ship were killed in a car crash </w:t>
      </w:r>
    </w:p>
    <w:p w14:paraId="692868EC"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The British Navy intercepted the ship and Roger Casement was arrested the next day </w:t>
      </w:r>
    </w:p>
    <w:p w14:paraId="4E4E25A3" w14:textId="77777777" w:rsidR="001D0E52" w:rsidRPr="00FD3AF6" w:rsidRDefault="001D0E52" w:rsidP="000C097E">
      <w:pPr>
        <w:numPr>
          <w:ilvl w:val="0"/>
          <w:numId w:val="27"/>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22 April (Easter Saturday) 1916: MacNeill learns of the </w:t>
      </w:r>
      <w:proofErr w:type="spellStart"/>
      <w:r w:rsidRPr="00FD3AF6">
        <w:rPr>
          <w:rFonts w:ascii="Calibri" w:eastAsia="Calibri" w:hAnsi="Calibri" w:cs="Calibri"/>
          <w:sz w:val="16"/>
          <w:szCs w:val="16"/>
          <w:lang w:eastAsia="en-GB"/>
        </w:rPr>
        <w:t>Aud’s</w:t>
      </w:r>
      <w:proofErr w:type="spellEnd"/>
      <w:r w:rsidRPr="00FD3AF6">
        <w:rPr>
          <w:rFonts w:ascii="Calibri" w:eastAsia="Calibri" w:hAnsi="Calibri" w:cs="Calibri"/>
          <w:sz w:val="16"/>
          <w:szCs w:val="16"/>
          <w:lang w:eastAsia="en-GB"/>
        </w:rPr>
        <w:t xml:space="preserve"> failure and issues an order published in the Sunday Independent to cancel the Rising </w:t>
      </w:r>
    </w:p>
    <w:p w14:paraId="2706BA61" w14:textId="77777777" w:rsidR="001D0E52" w:rsidRPr="00FD3AF6" w:rsidRDefault="001D0E52" w:rsidP="000C097E">
      <w:pPr>
        <w:numPr>
          <w:ilvl w:val="0"/>
          <w:numId w:val="27"/>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April 23 1916: The IRB’s Military Council meet at Liberty Hall to discuss next steps following MacNeill’s cancellation order</w:t>
      </w:r>
    </w:p>
    <w:p w14:paraId="4828DEC0"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lastRenderedPageBreak/>
        <w:t xml:space="preserve">Decide to go through with the Rising the following day knowing the number of Volunteers taking part will be reduced and they will fight without the 20,000 rifles &amp; 10 machine guns the </w:t>
      </w:r>
      <w:proofErr w:type="spellStart"/>
      <w:r w:rsidRPr="00FD3AF6">
        <w:rPr>
          <w:rFonts w:ascii="Calibri" w:eastAsia="Calibri" w:hAnsi="Calibri" w:cs="Calibri"/>
          <w:sz w:val="16"/>
          <w:szCs w:val="16"/>
          <w:lang w:eastAsia="en-GB"/>
        </w:rPr>
        <w:t>Aud</w:t>
      </w:r>
      <w:proofErr w:type="spellEnd"/>
      <w:r w:rsidRPr="00FD3AF6">
        <w:rPr>
          <w:rFonts w:ascii="Calibri" w:eastAsia="Calibri" w:hAnsi="Calibri" w:cs="Calibri"/>
          <w:sz w:val="16"/>
          <w:szCs w:val="16"/>
          <w:lang w:eastAsia="en-GB"/>
        </w:rPr>
        <w:t xml:space="preserve"> was supposed to deliver </w:t>
      </w:r>
    </w:p>
    <w:p w14:paraId="62F6387A"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Use Liberty Hall’s printing press to make hundreds of copies of the Proclamation</w:t>
      </w:r>
    </w:p>
    <w:p w14:paraId="1AE17A29" w14:textId="77777777" w:rsidR="001D0E52" w:rsidRPr="00FD3AF6" w:rsidRDefault="001D0E52" w:rsidP="000C097E">
      <w:pPr>
        <w:numPr>
          <w:ilvl w:val="0"/>
          <w:numId w:val="29"/>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April 24 (Easter Monday) 1916: The Easter Uprising</w:t>
      </w:r>
    </w:p>
    <w:p w14:paraId="57184891"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Only 1,600 volunteers join the rebels to seize various buildings in Dublin including Liberty Hall </w:t>
      </w:r>
    </w:p>
    <w:p w14:paraId="59A4BC10"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The General Post Office is selected as the Rising’s HQ w/ Pearse, Connolly, Clarke, </w:t>
      </w:r>
      <w:proofErr w:type="spellStart"/>
      <w:r w:rsidRPr="00FD3AF6">
        <w:rPr>
          <w:rFonts w:ascii="Calibri" w:eastAsia="Calibri" w:hAnsi="Calibri" w:cs="Calibri"/>
          <w:sz w:val="16"/>
          <w:szCs w:val="16"/>
          <w:lang w:eastAsia="en-GB"/>
        </w:rPr>
        <w:t>McDiarmada</w:t>
      </w:r>
      <w:proofErr w:type="spellEnd"/>
      <w:r w:rsidRPr="00FD3AF6">
        <w:rPr>
          <w:rFonts w:ascii="Calibri" w:eastAsia="Calibri" w:hAnsi="Calibri" w:cs="Calibri"/>
          <w:sz w:val="16"/>
          <w:szCs w:val="16"/>
          <w:lang w:eastAsia="en-GB"/>
        </w:rPr>
        <w:t xml:space="preserve"> and Plunkett attending </w:t>
      </w:r>
    </w:p>
    <w:p w14:paraId="1FCFA667"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Pearse reads the Proclamation of the Irish Republic from the steps </w:t>
      </w:r>
    </w:p>
    <w:p w14:paraId="7C2F892B"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Other locations are taken like a position on Mount Street to stop reinforcements entering the city</w:t>
      </w:r>
    </w:p>
    <w:p w14:paraId="46AE28F6"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Sporadic street fighting as Rebels clash with civilians and the limited British Army presence in the city, whose soldiers were attending the races at Fairyhouse and were unprepared for the rebellion</w:t>
      </w:r>
    </w:p>
    <w:p w14:paraId="22664667"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Two DMP officers are killed, police withdraw from the streets and widespread looting ensues </w:t>
      </w:r>
    </w:p>
    <w:p w14:paraId="48A79983" w14:textId="77777777" w:rsidR="001D0E52" w:rsidRPr="00FD3AF6" w:rsidRDefault="001D0E52" w:rsidP="000C097E">
      <w:pPr>
        <w:numPr>
          <w:ilvl w:val="0"/>
          <w:numId w:val="30"/>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Pearse had stood with Redmond on the same platform where the Rising now took place 3 years prior in 1913 &amp; praised Redmond's efforts in achieving the promise of Home Rule</w:t>
      </w:r>
    </w:p>
    <w:p w14:paraId="60B903FD" w14:textId="013BCD9A"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Redmond later acknowledged that the Rising was a shattering blow to his lifelong policy of constitutional action</w:t>
      </w:r>
    </w:p>
    <w:p w14:paraId="34DAF31A" w14:textId="53A52809"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Helped fuel republican sentiment, particularly when </w:t>
      </w:r>
      <w:hyperlink r:id="rId7">
        <w:r w:rsidRPr="00FD3AF6">
          <w:rPr>
            <w:rFonts w:ascii="Calibri" w:eastAsia="Calibri" w:hAnsi="Calibri" w:cs="Calibri"/>
            <w:sz w:val="16"/>
            <w:szCs w:val="16"/>
            <w:u w:val="single"/>
            <w:lang w:eastAsia="en-GB"/>
          </w:rPr>
          <w:t>General Maxwell</w:t>
        </w:r>
      </w:hyperlink>
      <w:r w:rsidRPr="00FD3AF6">
        <w:rPr>
          <w:rFonts w:ascii="Calibri" w:eastAsia="Calibri" w:hAnsi="Calibri" w:cs="Calibri"/>
          <w:sz w:val="16"/>
          <w:szCs w:val="16"/>
          <w:lang w:eastAsia="en-GB"/>
        </w:rPr>
        <w:t> executed the leaders of the Rising, treating them as traitors in wartime</w:t>
      </w:r>
    </w:p>
    <w:p w14:paraId="4EACFF64" w14:textId="77777777" w:rsidR="001D0E52" w:rsidRPr="00FD3AF6" w:rsidRDefault="001D0E52" w:rsidP="000C097E">
      <w:pPr>
        <w:numPr>
          <w:ilvl w:val="0"/>
          <w:numId w:val="29"/>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April 25 1916: Martial law is declared </w:t>
      </w:r>
    </w:p>
    <w:p w14:paraId="5DCE7C16"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British General Lowe assumes control of the country</w:t>
      </w:r>
    </w:p>
    <w:p w14:paraId="557B5340"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Lowe begins to encircle rebel positions and British reinforcements arrive at Dublin’s tow train stations and ports that they didn’t attempt to take</w:t>
      </w:r>
    </w:p>
    <w:p w14:paraId="7735905E"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The gunboat Helga makes its way up to Liffey to shell rebel positions </w:t>
      </w:r>
    </w:p>
    <w:p w14:paraId="5CF06959" w14:textId="77777777" w:rsidR="001D0E52" w:rsidRPr="00FD3AF6" w:rsidRDefault="001D0E52" w:rsidP="000C097E">
      <w:pPr>
        <w:numPr>
          <w:ilvl w:val="0"/>
          <w:numId w:val="29"/>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April 26-29 1916: British were initially caught unaware but their military strength meant despite the bravery of the revolutionaries their position was hopeless</w:t>
      </w:r>
    </w:p>
    <w:p w14:paraId="0E065746"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Helga &amp; artillery based at Trinity College shells main rebel positions leaving them in ruins </w:t>
      </w:r>
    </w:p>
    <w:p w14:paraId="244EC709"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Fierce fighting: British suffer over 116 dead and 368 wounded </w:t>
      </w:r>
    </w:p>
    <w:p w14:paraId="7D367D5B"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Civilian casualties are over 318 dead and 2200 wounded – 64 killed are Volunteers/ part of the ICA </w:t>
      </w:r>
    </w:p>
    <w:p w14:paraId="2E740B23"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GPO in ruins and is abandoned </w:t>
      </w:r>
    </w:p>
    <w:p w14:paraId="34DC19F4"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26 April - At Portobello barracks in Colthurst a British officer controversially executed 6 civilians, including the pacifist Skeffington </w:t>
      </w:r>
    </w:p>
    <w:p w14:paraId="7ADC701E" w14:textId="77777777" w:rsidR="001D0E52" w:rsidRPr="00FD3AF6" w:rsidRDefault="001D0E52" w:rsidP="000C097E">
      <w:pPr>
        <w:numPr>
          <w:ilvl w:val="0"/>
          <w:numId w:val="29"/>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29 April 1916: Pearse surrenders unconditionally to General Maxwell ( had taken over from General Howe as Ireland’s temporary Military Governor) </w:t>
      </w:r>
    </w:p>
    <w:p w14:paraId="75C61DDD"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3,500 are arrested, 1,500 are interned in Wales without trial</w:t>
      </w:r>
    </w:p>
    <w:p w14:paraId="4C74A7F0" w14:textId="1809C8A6"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In the immediate aftermath the people of Dublin, the Catholic Church and Redmon condemn the rebels for their destruction and the loss of 318 civilian lives</w:t>
      </w:r>
      <w:r w:rsidR="00103838" w:rsidRPr="00FD3AF6">
        <w:rPr>
          <w:rFonts w:ascii="Calibri" w:eastAsia="Calibri" w:hAnsi="Calibri" w:cs="Calibri"/>
          <w:sz w:val="16"/>
          <w:szCs w:val="16"/>
          <w:lang w:eastAsia="en-GB"/>
        </w:rPr>
        <w:t xml:space="preserve">- British originally had support of maj of Irish public </w:t>
      </w:r>
    </w:p>
    <w:p w14:paraId="325B7762" w14:textId="77777777" w:rsidR="001D0E52" w:rsidRPr="00FD3AF6" w:rsidRDefault="001D0E52" w:rsidP="000C097E">
      <w:pPr>
        <w:numPr>
          <w:ilvl w:val="0"/>
          <w:numId w:val="29"/>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2 May 1916: Court martials begin trying leaders of the Rising and 90 are sentenced to death </w:t>
      </w:r>
    </w:p>
    <w:p w14:paraId="79FFB23B" w14:textId="77777777" w:rsidR="001D0E52" w:rsidRPr="00FD3AF6" w:rsidRDefault="001D0E52" w:rsidP="000C097E">
      <w:pPr>
        <w:numPr>
          <w:ilvl w:val="0"/>
          <w:numId w:val="29"/>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3May – 12 May 1916: executions of all 7 signatories of the proclamation at Kilmainham Gaol </w:t>
      </w:r>
    </w:p>
    <w:p w14:paraId="61657426"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On 3 May 1916, after three of the Rising's leaders had been executed (Pearse, </w:t>
      </w:r>
      <w:hyperlink r:id="rId8">
        <w:r w:rsidRPr="00FD3AF6">
          <w:rPr>
            <w:rFonts w:ascii="Calibri" w:eastAsia="Calibri" w:hAnsi="Calibri" w:cs="Calibri"/>
            <w:sz w:val="16"/>
            <w:szCs w:val="16"/>
            <w:u w:val="single"/>
            <w:lang w:eastAsia="en-GB"/>
          </w:rPr>
          <w:t>Thomas MacDonagh</w:t>
        </w:r>
      </w:hyperlink>
      <w:r w:rsidRPr="00FD3AF6">
        <w:rPr>
          <w:rFonts w:ascii="Calibri" w:eastAsia="Calibri" w:hAnsi="Calibri" w:cs="Calibri"/>
          <w:sz w:val="16"/>
          <w:szCs w:val="16"/>
          <w:lang w:eastAsia="en-GB"/>
        </w:rPr>
        <w:t> and </w:t>
      </w:r>
      <w:hyperlink r:id="rId9">
        <w:r w:rsidRPr="00FD3AF6">
          <w:rPr>
            <w:rFonts w:ascii="Calibri" w:eastAsia="Calibri" w:hAnsi="Calibri" w:cs="Calibri"/>
            <w:sz w:val="16"/>
            <w:szCs w:val="16"/>
            <w:u w:val="single"/>
            <w:lang w:eastAsia="en-GB"/>
          </w:rPr>
          <w:t>Tom Clarke</w:t>
        </w:r>
      </w:hyperlink>
      <w:r w:rsidRPr="00FD3AF6">
        <w:rPr>
          <w:rFonts w:ascii="Calibri" w:eastAsia="Calibri" w:hAnsi="Calibri" w:cs="Calibri"/>
          <w:sz w:val="16"/>
          <w:szCs w:val="16"/>
          <w:u w:val="single"/>
          <w:lang w:eastAsia="en-GB"/>
        </w:rPr>
        <w:t xml:space="preserve">) </w:t>
      </w:r>
      <w:r w:rsidRPr="00FD3AF6">
        <w:rPr>
          <w:rFonts w:ascii="Calibri" w:eastAsia="Calibri" w:hAnsi="Calibri" w:cs="Calibri"/>
          <w:sz w:val="16"/>
          <w:szCs w:val="16"/>
          <w:lang w:eastAsia="en-GB"/>
        </w:rPr>
        <w:t>Redmond said in the House of Commons: "This outbreak, happily, seems to be over. It has been dealt with firmness, which was not only right, but it was the duty of the Government to so deal with it". </w:t>
      </w:r>
    </w:p>
    <w:p w14:paraId="0C25B33E" w14:textId="7C92429B" w:rsidR="001D0E52" w:rsidRPr="00FD3AF6" w:rsidRDefault="00103838"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U</w:t>
      </w:r>
      <w:r w:rsidR="001D0E52" w:rsidRPr="00FD3AF6">
        <w:rPr>
          <w:rFonts w:ascii="Calibri" w:eastAsia="Calibri" w:hAnsi="Calibri" w:cs="Calibri"/>
          <w:sz w:val="16"/>
          <w:szCs w:val="16"/>
          <w:lang w:eastAsia="en-GB"/>
        </w:rPr>
        <w:t xml:space="preserve">rged the Government "not to show undue hardship or severity to the great masses of those who are implicated [in the Rising]". </w:t>
      </w:r>
    </w:p>
    <w:p w14:paraId="1D5A1868" w14:textId="12122694"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Redmond's plea, and John Dillon's (his deputy) , that the rebels be treated leniently were ignored </w:t>
      </w:r>
    </w:p>
    <w:p w14:paraId="00C25D36" w14:textId="77777777" w:rsidR="00103838"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b/>
          <w:bCs/>
          <w:sz w:val="16"/>
          <w:szCs w:val="16"/>
          <w:lang w:eastAsia="en-GB"/>
        </w:rPr>
        <w:t>12 May – Connolly, wounded while fighting, is shot while tied to a chair</w:t>
      </w:r>
      <w:r w:rsidRPr="00FD3AF6">
        <w:rPr>
          <w:rFonts w:ascii="Calibri" w:eastAsia="Calibri" w:hAnsi="Calibri" w:cs="Calibri"/>
          <w:sz w:val="16"/>
          <w:szCs w:val="16"/>
          <w:lang w:eastAsia="en-GB"/>
        </w:rPr>
        <w:t xml:space="preserve"> </w:t>
      </w:r>
      <w:r w:rsidR="00103838" w:rsidRPr="00FD3AF6">
        <w:rPr>
          <w:rFonts w:ascii="Calibri" w:eastAsia="Calibri" w:hAnsi="Calibri" w:cs="Calibri"/>
          <w:sz w:val="16"/>
          <w:szCs w:val="16"/>
          <w:lang w:eastAsia="en-GB"/>
        </w:rPr>
        <w:t>- e</w:t>
      </w:r>
      <w:r w:rsidRPr="00FD3AF6">
        <w:rPr>
          <w:rFonts w:ascii="Calibri" w:eastAsia="Calibri" w:hAnsi="Calibri" w:cs="Calibri"/>
          <w:sz w:val="16"/>
          <w:szCs w:val="16"/>
          <w:lang w:eastAsia="en-GB"/>
        </w:rPr>
        <w:t xml:space="preserve">xecutions begin to turn the tide of public favour away from the British </w:t>
      </w:r>
    </w:p>
    <w:p w14:paraId="320C791E" w14:textId="44B20845"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3 Aug 1916 Casement is hanged for High Treason </w:t>
      </w:r>
    </w:p>
    <w:p w14:paraId="5D3E0AB6" w14:textId="2ABFE70E" w:rsidR="00103838" w:rsidRPr="00FD3AF6" w:rsidRDefault="00103838"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Series of executions produced martyrs – swayed public opinion behind republicans – Shaw remarked the British were ‘canonising their prisoners’ </w:t>
      </w:r>
    </w:p>
    <w:p w14:paraId="03D019B4" w14:textId="77777777" w:rsidR="00103838" w:rsidRPr="00FD3AF6" w:rsidRDefault="00103838" w:rsidP="00103838">
      <w:pPr>
        <w:spacing w:after="0" w:line="240" w:lineRule="auto"/>
        <w:ind w:left="1080"/>
        <w:rPr>
          <w:rFonts w:ascii="Calibri" w:eastAsia="Calibri" w:hAnsi="Calibri" w:cs="Calibri"/>
          <w:sz w:val="16"/>
          <w:szCs w:val="16"/>
          <w:lang w:eastAsia="en-GB"/>
        </w:rPr>
      </w:pPr>
    </w:p>
    <w:p w14:paraId="238F4845" w14:textId="77777777" w:rsidR="001D0E52" w:rsidRPr="00FD3AF6" w:rsidRDefault="001D0E52" w:rsidP="000C097E">
      <w:pPr>
        <w:numPr>
          <w:ilvl w:val="0"/>
          <w:numId w:val="28"/>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The harshness of these measures w/ reports of ill-treatment of prisoners and intimidation of civilians led to a wave of repulsion against British rule </w:t>
      </w:r>
    </w:p>
    <w:p w14:paraId="4AD446C6"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Irish poet </w:t>
      </w:r>
      <w:proofErr w:type="spellStart"/>
      <w:r w:rsidRPr="00FD3AF6">
        <w:rPr>
          <w:rFonts w:ascii="Calibri" w:eastAsia="Calibri" w:hAnsi="Calibri" w:cs="Calibri"/>
          <w:sz w:val="16"/>
          <w:szCs w:val="16"/>
          <w:lang w:eastAsia="en-GB"/>
        </w:rPr>
        <w:t>W.B.Yeats</w:t>
      </w:r>
      <w:proofErr w:type="spellEnd"/>
      <w:r w:rsidRPr="00FD3AF6">
        <w:rPr>
          <w:rFonts w:ascii="Calibri" w:eastAsia="Calibri" w:hAnsi="Calibri" w:cs="Calibri"/>
          <w:sz w:val="16"/>
          <w:szCs w:val="16"/>
          <w:lang w:eastAsia="en-GB"/>
        </w:rPr>
        <w:t xml:space="preserve">: ‘a terrible beauty’ was born from the terrible violence leading to a beautiful sacrifice </w:t>
      </w:r>
    </w:p>
    <w:p w14:paraId="4CABED40"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The rebellion had been a fiasco but the rebels became martyrs and ant-war/ anti-British sentiment hardened: in 1916 only 19,000 volunteers for the army from Ireland </w:t>
      </w:r>
    </w:p>
    <w:p w14:paraId="7AB9897D" w14:textId="77777777" w:rsidR="001D0E52" w:rsidRPr="00FD3AF6" w:rsidRDefault="001D0E52" w:rsidP="000C097E">
      <w:pPr>
        <w:numPr>
          <w:ilvl w:val="0"/>
          <w:numId w:val="26"/>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The Sinn Fein movement gained prestige at the expense of the Irish Parliamentary Party </w:t>
      </w:r>
    </w:p>
    <w:p w14:paraId="346AA4F5" w14:textId="2880E43B"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1905 - Movement started by journalist Arthur Griffith bringing together Fenian revolutionaries committed to an independent Ireland and nationalist clubs</w:t>
      </w:r>
      <w:r w:rsidR="00103838" w:rsidRPr="00FD3AF6">
        <w:rPr>
          <w:rFonts w:ascii="Calibri" w:eastAsia="Calibri" w:hAnsi="Calibri" w:cs="Calibri"/>
          <w:sz w:val="16"/>
          <w:szCs w:val="16"/>
          <w:lang w:eastAsia="en-GB"/>
        </w:rPr>
        <w:t xml:space="preserve"> - p</w:t>
      </w:r>
      <w:r w:rsidRPr="00FD3AF6">
        <w:rPr>
          <w:rFonts w:ascii="Calibri" w:eastAsia="Calibri" w:hAnsi="Calibri" w:cs="Calibri"/>
          <w:sz w:val="16"/>
          <w:szCs w:val="16"/>
          <w:lang w:eastAsia="en-GB"/>
        </w:rPr>
        <w:t xml:space="preserve">re-WW1 it had little influence due to its anti-war stance </w:t>
      </w:r>
    </w:p>
    <w:p w14:paraId="7A47242A" w14:textId="2F006B4A"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A myth developed that Si</w:t>
      </w:r>
      <w:r w:rsidR="00103838" w:rsidRPr="00FD3AF6">
        <w:rPr>
          <w:rFonts w:ascii="Calibri" w:eastAsia="Calibri" w:hAnsi="Calibri" w:cs="Calibri"/>
          <w:sz w:val="16"/>
          <w:szCs w:val="16"/>
          <w:lang w:eastAsia="en-GB"/>
        </w:rPr>
        <w:t>n</w:t>
      </w:r>
      <w:r w:rsidRPr="00FD3AF6">
        <w:rPr>
          <w:rFonts w:ascii="Calibri" w:eastAsia="Calibri" w:hAnsi="Calibri" w:cs="Calibri"/>
          <w:sz w:val="16"/>
          <w:szCs w:val="16"/>
          <w:lang w:eastAsia="en-GB"/>
        </w:rPr>
        <w:t>n Fein was responsible for the uprising as anger at British actions grew</w:t>
      </w:r>
      <w:r w:rsidR="00103838" w:rsidRPr="00FD3AF6">
        <w:rPr>
          <w:rFonts w:ascii="Calibri" w:eastAsia="Calibri" w:hAnsi="Calibri" w:cs="Calibri"/>
          <w:sz w:val="16"/>
          <w:szCs w:val="16"/>
          <w:lang w:eastAsia="en-GB"/>
        </w:rPr>
        <w:t xml:space="preserve"> - </w:t>
      </w:r>
      <w:r w:rsidRPr="00FD3AF6">
        <w:rPr>
          <w:rFonts w:ascii="Calibri" w:eastAsia="Calibri" w:hAnsi="Calibri" w:cs="Calibri"/>
          <w:sz w:val="16"/>
          <w:szCs w:val="16"/>
          <w:lang w:eastAsia="en-GB"/>
        </w:rPr>
        <w:t>Sin</w:t>
      </w:r>
      <w:r w:rsidR="00103838" w:rsidRPr="00FD3AF6">
        <w:rPr>
          <w:rFonts w:ascii="Calibri" w:eastAsia="Calibri" w:hAnsi="Calibri" w:cs="Calibri"/>
          <w:sz w:val="16"/>
          <w:szCs w:val="16"/>
          <w:lang w:eastAsia="en-GB"/>
        </w:rPr>
        <w:t>n</w:t>
      </w:r>
      <w:r w:rsidRPr="00FD3AF6">
        <w:rPr>
          <w:rFonts w:ascii="Calibri" w:eastAsia="Calibri" w:hAnsi="Calibri" w:cs="Calibri"/>
          <w:sz w:val="16"/>
          <w:szCs w:val="16"/>
          <w:lang w:eastAsia="en-GB"/>
        </w:rPr>
        <w:t xml:space="preserve"> Fein had nothing to do with it but it took the image it was given</w:t>
      </w:r>
    </w:p>
    <w:p w14:paraId="1643654F" w14:textId="5175143C"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By end of 1916 became a revolutionary party committed to the establishment of an Irish Republic </w:t>
      </w:r>
      <w:r w:rsidR="00103838" w:rsidRPr="00FD3AF6">
        <w:rPr>
          <w:rFonts w:ascii="Calibri" w:eastAsia="Calibri" w:hAnsi="Calibri" w:cs="Calibri"/>
          <w:sz w:val="16"/>
          <w:szCs w:val="16"/>
          <w:lang w:eastAsia="en-GB"/>
        </w:rPr>
        <w:t xml:space="preserve">– won several by elections in 1917 </w:t>
      </w:r>
    </w:p>
    <w:p w14:paraId="32923987" w14:textId="77777777" w:rsidR="001D0E52" w:rsidRPr="00FD3AF6" w:rsidRDefault="001D0E52" w:rsidP="000C097E">
      <w:pPr>
        <w:numPr>
          <w:ilvl w:val="0"/>
          <w:numId w:val="26"/>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Feb 1917: interned prisoners are released and join with Sinn Fein to form a political movement </w:t>
      </w:r>
    </w:p>
    <w:p w14:paraId="2EB5C1DE"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Collins becomes head of the Irish Republican Brotherhood </w:t>
      </w:r>
    </w:p>
    <w:p w14:paraId="0DDB229D"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Count Plunkett, father of the executed Joseph Plunkett, wins party’s first by-election victory in Roscommon </w:t>
      </w:r>
    </w:p>
    <w:p w14:paraId="2ACBA705" w14:textId="19AEC848" w:rsidR="001D0E52" w:rsidRPr="00FD3AF6" w:rsidRDefault="001D0E52" w:rsidP="000C097E">
      <w:pPr>
        <w:numPr>
          <w:ilvl w:val="0"/>
          <w:numId w:val="26"/>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July 1917 :</w:t>
      </w:r>
      <w:r w:rsidR="008B1477" w:rsidRPr="00FD3AF6">
        <w:rPr>
          <w:rFonts w:ascii="Calibri" w:eastAsia="Calibri" w:hAnsi="Calibri" w:cs="Calibri"/>
          <w:sz w:val="16"/>
          <w:szCs w:val="16"/>
          <w:lang w:eastAsia="en-GB"/>
        </w:rPr>
        <w:t xml:space="preserve"> </w:t>
      </w:r>
      <w:r w:rsidRPr="00FD3AF6">
        <w:rPr>
          <w:rFonts w:ascii="Calibri" w:eastAsia="Calibri" w:hAnsi="Calibri" w:cs="Calibri"/>
          <w:sz w:val="16"/>
          <w:szCs w:val="16"/>
          <w:lang w:eastAsia="en-GB"/>
        </w:rPr>
        <w:t xml:space="preserve">LG establishes the Irish Convention to solve the problem of HR – Sin Fein refuses to attend </w:t>
      </w:r>
    </w:p>
    <w:p w14:paraId="61D33751"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Negotiated w/ Redmond and Carson to settle a compromise agreement – the ‘Heads of Agreement’ </w:t>
      </w:r>
    </w:p>
    <w:p w14:paraId="7EFE09B8"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Granted immediate home rule to 26 counties of southern Ireland &amp; 6 north-eastern counties of Ulster would remain in the UK until the war was over </w:t>
      </w:r>
    </w:p>
    <w:p w14:paraId="72C7DC3D"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LG gave Redmond the impression the separation of Ulster was only temporary, gave Carson the impression it was permanent</w:t>
      </w:r>
    </w:p>
    <w:p w14:paraId="78590EDC"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Rejected by Unionist members of the coalition believing LG was going too far in appeasing Irish nationalists</w:t>
      </w:r>
    </w:p>
    <w:p w14:paraId="0B9C141F"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the compromise was a failure &amp; undermined hopes for a peaceful resolution, strengthening the position of those who argued force was the only option </w:t>
      </w:r>
    </w:p>
    <w:p w14:paraId="7DBCA906" w14:textId="77777777" w:rsidR="001D0E52" w:rsidRPr="00FD3AF6" w:rsidRDefault="001D0E52" w:rsidP="000C097E">
      <w:pPr>
        <w:numPr>
          <w:ilvl w:val="0"/>
          <w:numId w:val="26"/>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July 1917: Eamon De Valera, the highest ranking survivor of the Rising’s leadership, is elected to parliament as Sinn Fein MP for East Clare </w:t>
      </w:r>
    </w:p>
    <w:p w14:paraId="49AD3B1F"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His election was a ‘vote for 1916’ </w:t>
      </w:r>
    </w:p>
    <w:p w14:paraId="15C1FC7D"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Oct 1917: elected as President of Sinn Fein </w:t>
      </w:r>
    </w:p>
    <w:p w14:paraId="4E001449"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Nov 1917: becomes head of the Irish Volunteers, bringing the military &amp; parliamentary wings of Sinn Fein under his leadership </w:t>
      </w:r>
    </w:p>
    <w:p w14:paraId="74171C4B"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By 1917 there were 1,200 Sinn Fein clubs with c. 250,000 members </w:t>
      </w:r>
    </w:p>
    <w:p w14:paraId="35A5590A" w14:textId="77777777" w:rsidR="001D0E52" w:rsidRPr="00FD3AF6" w:rsidRDefault="001D0E52" w:rsidP="000C097E">
      <w:pPr>
        <w:numPr>
          <w:ilvl w:val="0"/>
          <w:numId w:val="26"/>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British release the remainder of the rebels as a goodwill gesture at the end of 1917, but did little to improve its image  </w:t>
      </w:r>
    </w:p>
    <w:p w14:paraId="2355AEC6"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British consider introducing conscription in Ireland &amp; Sinn Fein’s opposition to this is extremely popular </w:t>
      </w:r>
    </w:p>
    <w:p w14:paraId="1F48FA4B" w14:textId="64DEC770" w:rsidR="00FD3AF6" w:rsidRPr="00FD3AF6" w:rsidRDefault="00FD3AF6"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Irish Anti-Conscription Committee established 18 April 1918 – law never actually put into effect </w:t>
      </w:r>
    </w:p>
    <w:p w14:paraId="291EA91D"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Irish Nationalist Party finally took a stronger stand &amp; marched out of Westminster to protest conscription/ join forces w/ Sinn Fein to organise a national wide campaign </w:t>
      </w:r>
    </w:p>
    <w:p w14:paraId="184A8671"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Alliance soon collapsed and Sinn Fein took over as the most popular Irish party from the Irish Nationalists, now led by John Dillon </w:t>
      </w:r>
    </w:p>
    <w:p w14:paraId="0069FE59" w14:textId="77777777" w:rsidR="00FD3AF6" w:rsidRPr="00FD3AF6" w:rsidRDefault="00FD3AF6" w:rsidP="00FD3AF6">
      <w:pPr>
        <w:spacing w:after="0" w:line="240" w:lineRule="auto"/>
        <w:rPr>
          <w:rFonts w:ascii="Calibri" w:eastAsia="Calibri" w:hAnsi="Calibri" w:cs="Calibri"/>
          <w:sz w:val="16"/>
          <w:szCs w:val="16"/>
          <w:lang w:eastAsia="en-GB"/>
        </w:rPr>
      </w:pPr>
    </w:p>
    <w:p w14:paraId="65EF32CB" w14:textId="41487409" w:rsidR="00FD3AF6" w:rsidRPr="00FD3AF6" w:rsidRDefault="00FD3AF6" w:rsidP="00FD3AF6">
      <w:pPr>
        <w:spacing w:after="0" w:line="240" w:lineRule="auto"/>
        <w:rPr>
          <w:rFonts w:ascii="Calibri" w:eastAsia="Calibri" w:hAnsi="Calibri" w:cs="Calibri"/>
          <w:sz w:val="16"/>
          <w:szCs w:val="16"/>
          <w:u w:val="single"/>
          <w:lang w:eastAsia="en-GB"/>
        </w:rPr>
      </w:pPr>
      <w:r w:rsidRPr="00FD3AF6">
        <w:rPr>
          <w:rFonts w:ascii="Calibri" w:eastAsia="Calibri" w:hAnsi="Calibri" w:cs="Calibri"/>
          <w:sz w:val="16"/>
          <w:szCs w:val="16"/>
          <w:u w:val="single"/>
          <w:lang w:eastAsia="en-GB"/>
        </w:rPr>
        <w:lastRenderedPageBreak/>
        <w:t xml:space="preserve">Post-war </w:t>
      </w:r>
    </w:p>
    <w:p w14:paraId="3326D562" w14:textId="77777777" w:rsidR="00103838" w:rsidRPr="00FD3AF6" w:rsidRDefault="00103838" w:rsidP="00103838">
      <w:pPr>
        <w:spacing w:after="0" w:line="240" w:lineRule="auto"/>
        <w:ind w:left="1080"/>
        <w:rPr>
          <w:rFonts w:ascii="Calibri" w:eastAsia="Calibri" w:hAnsi="Calibri" w:cs="Calibri"/>
          <w:sz w:val="16"/>
          <w:szCs w:val="16"/>
          <w:lang w:eastAsia="en-GB"/>
        </w:rPr>
      </w:pPr>
    </w:p>
    <w:p w14:paraId="7E146CC5" w14:textId="77777777" w:rsidR="001D0E52" w:rsidRPr="00FD3AF6" w:rsidRDefault="001D0E52" w:rsidP="000C097E">
      <w:pPr>
        <w:numPr>
          <w:ilvl w:val="0"/>
          <w:numId w:val="30"/>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Most troublesome issue for the post-war coalition was to resolve conflicts in Ireland between nationalists wanting independence and unionists wanting to maintain the British union</w:t>
      </w:r>
    </w:p>
    <w:p w14:paraId="709DCBF5" w14:textId="77777777" w:rsidR="001D0E52" w:rsidRPr="00FD3AF6" w:rsidRDefault="001D0E52" w:rsidP="000C097E">
      <w:pPr>
        <w:numPr>
          <w:ilvl w:val="0"/>
          <w:numId w:val="26"/>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Dec 14 1918 – General election is called at the war’s end: marked the end of the Irish National party </w:t>
      </w:r>
    </w:p>
    <w:p w14:paraId="70A662B9" w14:textId="769B5555"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Pre-1918, Sinn Fein had only had 7 seats &amp; now won 73/105 seats available in Ireland</w:t>
      </w:r>
      <w:r w:rsidR="00FD3AF6" w:rsidRPr="00FD3AF6">
        <w:rPr>
          <w:rFonts w:ascii="Calibri" w:eastAsia="Calibri" w:hAnsi="Calibri" w:cs="Calibri"/>
          <w:sz w:val="16"/>
          <w:szCs w:val="16"/>
          <w:lang w:eastAsia="en-GB"/>
        </w:rPr>
        <w:t xml:space="preserve"> (40% of all Irish votes) </w:t>
      </w:r>
    </w:p>
    <w:p w14:paraId="3A2642A0"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Irish Nationalists only won 6 seats compared to the 68 they held pre-1918 </w:t>
      </w:r>
    </w:p>
    <w:p w14:paraId="68D6D1DC"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Ulster Unionists win 26 compared to 18 pre-1918 </w:t>
      </w:r>
    </w:p>
    <w:p w14:paraId="143DC7AE" w14:textId="6F02833D" w:rsidR="001D0E52" w:rsidRPr="00FD3AF6" w:rsidRDefault="001D0E52" w:rsidP="000C097E">
      <w:pPr>
        <w:numPr>
          <w:ilvl w:val="0"/>
          <w:numId w:val="26"/>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Refused to take places at Westminster &amp; pledged to set up own parliament in Dublin – The Dail Eireann</w:t>
      </w:r>
      <w:r w:rsidR="00FD3AF6" w:rsidRPr="00FD3AF6">
        <w:rPr>
          <w:rFonts w:ascii="Calibri" w:eastAsia="Calibri" w:hAnsi="Calibri" w:cs="Calibri"/>
          <w:sz w:val="16"/>
          <w:szCs w:val="16"/>
          <w:lang w:eastAsia="en-GB"/>
        </w:rPr>
        <w:t xml:space="preserve"> - </w:t>
      </w:r>
      <w:r w:rsidRPr="00FD3AF6">
        <w:rPr>
          <w:rFonts w:ascii="Calibri" w:eastAsia="Calibri" w:hAnsi="Calibri" w:cs="Calibri"/>
          <w:sz w:val="16"/>
          <w:szCs w:val="16"/>
          <w:lang w:eastAsia="en-GB"/>
        </w:rPr>
        <w:t xml:space="preserve">argued this was the true legislative authority of the country </w:t>
      </w:r>
    </w:p>
    <w:p w14:paraId="21222120"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Proclaimed the whole of Ireland an independent Republic, adopted a provisional constitution, appointed delegates to attend the Versailles Peace Conference Jan 1919 and elected De Valera as President </w:t>
      </w:r>
    </w:p>
    <w:p w14:paraId="1E7C2588" w14:textId="77777777" w:rsidR="00FD3AF6"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When the Dail proclaimed the Republic of Ireland they claimed this also included Ulster</w:t>
      </w:r>
    </w:p>
    <w:p w14:paraId="355D83F8" w14:textId="1BB8903A" w:rsidR="001D0E52" w:rsidRPr="00FD3AF6" w:rsidRDefault="00FD3AF6"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I</w:t>
      </w:r>
      <w:r w:rsidR="001D0E52" w:rsidRPr="00FD3AF6">
        <w:rPr>
          <w:rFonts w:ascii="Calibri" w:eastAsia="Calibri" w:hAnsi="Calibri" w:cs="Calibri"/>
          <w:sz w:val="16"/>
          <w:szCs w:val="16"/>
          <w:lang w:eastAsia="en-GB"/>
        </w:rPr>
        <w:t xml:space="preserve">n response pro-Unionist riots started in Belfast &amp; Roman Catholic Irishmen were driven out of their homes &amp; their property damaged </w:t>
      </w:r>
    </w:p>
    <w:p w14:paraId="5F9C9589"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The militant wing, the Irish Volunteers, were reformed into the IRA dedicated to fighting British forces under Michael Collin’s command </w:t>
      </w:r>
    </w:p>
    <w:p w14:paraId="15219DCF" w14:textId="77777777" w:rsidR="001D0E52" w:rsidRPr="00FD3AF6" w:rsidRDefault="001D0E52" w:rsidP="000C097E">
      <w:pPr>
        <w:numPr>
          <w:ilvl w:val="0"/>
          <w:numId w:val="26"/>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Wilson had made ‘self-determination’ a guiding principle at the Treaty of Versailles and the Irish hoped American support combined with this principle would mean their claim for independence would be forced onto the British </w:t>
      </w:r>
    </w:p>
    <w:p w14:paraId="45AFDD66" w14:textId="77777777" w:rsidR="001D0E52" w:rsidRPr="00FD3AF6" w:rsidRDefault="001D0E52" w:rsidP="001D0E52">
      <w:pPr>
        <w:spacing w:after="0" w:line="240" w:lineRule="auto"/>
        <w:ind w:left="720"/>
        <w:rPr>
          <w:rFonts w:ascii="Calibri" w:eastAsia="Calibri" w:hAnsi="Calibri" w:cs="Calibri"/>
          <w:sz w:val="16"/>
          <w:szCs w:val="16"/>
          <w:lang w:eastAsia="en-GB"/>
        </w:rPr>
      </w:pPr>
    </w:p>
    <w:p w14:paraId="06CD6BAC" w14:textId="77777777" w:rsidR="001D0E52" w:rsidRPr="00FD3AF6" w:rsidRDefault="001D0E52" w:rsidP="000C097E">
      <w:pPr>
        <w:numPr>
          <w:ilvl w:val="0"/>
          <w:numId w:val="26"/>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Jan 21 1919: War of Independence begins </w:t>
      </w:r>
    </w:p>
    <w:p w14:paraId="11A86241"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The first Dail occurs as 27 of Sinn Fein’s 73 MPs meet at the Mansion House in Dublin - the rest are hiding/ already arrested </w:t>
      </w:r>
    </w:p>
    <w:p w14:paraId="03CE1702"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Issue the Declaration of Independence &amp; affirm they’re the appointed Republic of Ireland first proclaimed by Pearse on the sets of Dublin’s GPO on 24</w:t>
      </w:r>
      <w:r w:rsidRPr="00FD3AF6">
        <w:rPr>
          <w:rFonts w:ascii="Calibri" w:eastAsia="Calibri" w:hAnsi="Calibri" w:cs="Calibri"/>
          <w:sz w:val="16"/>
          <w:szCs w:val="16"/>
          <w:vertAlign w:val="superscript"/>
          <w:lang w:eastAsia="en-GB"/>
        </w:rPr>
        <w:t>th</w:t>
      </w:r>
      <w:r w:rsidRPr="00FD3AF6">
        <w:rPr>
          <w:rFonts w:ascii="Calibri" w:eastAsia="Calibri" w:hAnsi="Calibri" w:cs="Calibri"/>
          <w:sz w:val="16"/>
          <w:szCs w:val="16"/>
          <w:lang w:eastAsia="en-GB"/>
        </w:rPr>
        <w:t xml:space="preserve"> April 1916 </w:t>
      </w:r>
    </w:p>
    <w:p w14:paraId="247E7208" w14:textId="77777777" w:rsidR="00FD3AF6"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A group of Volunteers acting on their own initiative including Robinson, Breen and Treacy attack and kill two RIC officers escorting a cart of explosives – first shots of the War of Independence </w:t>
      </w:r>
    </w:p>
    <w:p w14:paraId="1820D275" w14:textId="2E44E7D4" w:rsidR="00FD3AF6" w:rsidRPr="00FD3AF6" w:rsidRDefault="00FD3AF6"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26 March 1919 – The Times complacently claims ‘We are all Home Rulers today’ </w:t>
      </w:r>
    </w:p>
    <w:p w14:paraId="2ACB9C32" w14:textId="332A5B54" w:rsidR="00FD3AF6" w:rsidRPr="00FD3AF6" w:rsidRDefault="00FD3AF6" w:rsidP="000C097E">
      <w:pPr>
        <w:numPr>
          <w:ilvl w:val="0"/>
          <w:numId w:val="26"/>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June 1919: shooting of police constable from IRC first incident of the ‘insurrection’ – LG proclaimed ‘I see no alternative but to fight it out… a republic at our doors is unthinkable’ – Unionist coalition partners also adamant in wish for firm handling </w:t>
      </w:r>
    </w:p>
    <w:p w14:paraId="0EE2EF98" w14:textId="62DD99E8" w:rsidR="00FD3AF6" w:rsidRPr="00FD3AF6" w:rsidRDefault="00FD3AF6" w:rsidP="000C097E">
      <w:pPr>
        <w:pStyle w:val="ListParagraph"/>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As immediately after WW1 easy to find soldiers willing to fight </w:t>
      </w:r>
    </w:p>
    <w:p w14:paraId="48BC66A0" w14:textId="77777777" w:rsidR="00FD3AF6" w:rsidRPr="00FD3AF6" w:rsidRDefault="00FD3AF6"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It was unclear how to deal with the IRA’s violent tactics that started in 1919, like murder and harassment against the police, British soldiers and citizens believed to be collaborating with the English</w:t>
      </w:r>
    </w:p>
    <w:p w14:paraId="7EB9DC44" w14:textId="77777777" w:rsidR="00FD3AF6" w:rsidRPr="00FD3AF6" w:rsidRDefault="00FD3AF6"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LG described the IRA as a tiny ‘murder gang’, unrepresentative of the Irish people who shouldn’t be treated as genuine combatants </w:t>
      </w:r>
    </w:p>
    <w:p w14:paraId="27B0018D" w14:textId="6A90662E" w:rsidR="001D0E52" w:rsidRPr="00FD3AF6" w:rsidRDefault="001D0E52" w:rsidP="000C097E">
      <w:pPr>
        <w:pStyle w:val="ListParagraph"/>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Aug 1919: The British gov declared Sinn Fein illegal, then in September made the Dail illegal too </w:t>
      </w:r>
    </w:p>
    <w:p w14:paraId="1E2FB8CE" w14:textId="3B1D72EC" w:rsidR="00FD3AF6" w:rsidRPr="00FD3AF6" w:rsidRDefault="00FD3AF6" w:rsidP="000C097E">
      <w:pPr>
        <w:pStyle w:val="ListParagraph"/>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April 1920: IRA raided Dublin’s tax office to destroy all income tax records - initially turned to repression: RIC reinforced by special irregular force Black and Tans and division of officers called the Auxis</w:t>
      </w:r>
    </w:p>
    <w:p w14:paraId="15B814B8" w14:textId="726E968F" w:rsidR="00FD3AF6" w:rsidRPr="00FD3AF6" w:rsidRDefault="00FD3AF6" w:rsidP="000C097E">
      <w:pPr>
        <w:pStyle w:val="ListParagraph"/>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Their brutal tactics led to hatred from the Irish nationalists and the situation descended into a bloody spiral of terror and counter-terror </w:t>
      </w:r>
    </w:p>
    <w:p w14:paraId="187F9612" w14:textId="6A664434" w:rsidR="001D0E52" w:rsidRPr="00FD3AF6" w:rsidRDefault="001D0E52" w:rsidP="000C097E">
      <w:pPr>
        <w:numPr>
          <w:ilvl w:val="0"/>
          <w:numId w:val="25"/>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21 Nov 1920 : Bloody Sunday in Dublin</w:t>
      </w:r>
    </w:p>
    <w:p w14:paraId="71ACDFD1"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IRA dragged 11 English civilians believed to be working for the British Intelligence out of their beds into the street and shot all of them</w:t>
      </w:r>
    </w:p>
    <w:p w14:paraId="1013465F" w14:textId="398070AC"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In the afternoon the Black and Tans took revenge by firing on Gaelic football players &amp; the crowd watching them at Croke Park</w:t>
      </w:r>
      <w:r w:rsidR="00FD3AF6" w:rsidRPr="00FD3AF6">
        <w:rPr>
          <w:rFonts w:ascii="Calibri" w:eastAsia="Calibri" w:hAnsi="Calibri" w:cs="Calibri"/>
          <w:sz w:val="16"/>
          <w:szCs w:val="16"/>
          <w:lang w:eastAsia="en-GB"/>
        </w:rPr>
        <w:t xml:space="preserve"> - k</w:t>
      </w:r>
      <w:r w:rsidRPr="00FD3AF6">
        <w:rPr>
          <w:rFonts w:ascii="Calibri" w:eastAsia="Calibri" w:hAnsi="Calibri" w:cs="Calibri"/>
          <w:sz w:val="16"/>
          <w:szCs w:val="16"/>
          <w:lang w:eastAsia="en-GB"/>
        </w:rPr>
        <w:t xml:space="preserve">illed 12 and wounded 60 </w:t>
      </w:r>
    </w:p>
    <w:p w14:paraId="3D384883" w14:textId="11A4DAAA" w:rsidR="00FD3AF6" w:rsidRPr="00FD3AF6" w:rsidRDefault="00FD3AF6"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That night tow leading members the IRA shot at Dublin Castle </w:t>
      </w:r>
    </w:p>
    <w:p w14:paraId="4E7F5E49" w14:textId="1EA1ADB6"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Dec 1920: city of Corke was burned by the Black and Tans </w:t>
      </w:r>
      <w:r w:rsidR="00FD3AF6" w:rsidRPr="00FD3AF6">
        <w:rPr>
          <w:rFonts w:ascii="Calibri" w:eastAsia="Calibri" w:hAnsi="Calibri" w:cs="Calibri"/>
          <w:sz w:val="16"/>
          <w:szCs w:val="16"/>
          <w:lang w:eastAsia="en-GB"/>
        </w:rPr>
        <w:t xml:space="preserve">after two lorries of Auxis were ambushed and killed </w:t>
      </w:r>
    </w:p>
    <w:p w14:paraId="07510412" w14:textId="77777777" w:rsidR="001D0E52"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The number of deaths between Jan 1919 to July 1921 reached nearly 1000 </w:t>
      </w:r>
    </w:p>
    <w:p w14:paraId="14355B6C" w14:textId="5692EBA7" w:rsidR="001D2F47" w:rsidRPr="001D2F47" w:rsidRDefault="001D2F47" w:rsidP="000C097E">
      <w:pPr>
        <w:pStyle w:val="ListParagraph"/>
        <w:numPr>
          <w:ilvl w:val="0"/>
          <w:numId w:val="19"/>
        </w:numPr>
        <w:spacing w:after="0" w:line="240" w:lineRule="auto"/>
        <w:rPr>
          <w:rFonts w:ascii="Calibri" w:eastAsia="Calibri" w:hAnsi="Calibri" w:cs="Calibri"/>
          <w:sz w:val="16"/>
          <w:szCs w:val="16"/>
          <w:lang w:eastAsia="en-GB"/>
        </w:rPr>
      </w:pPr>
      <w:r w:rsidRPr="001D2F47">
        <w:rPr>
          <w:rFonts w:ascii="Calibri" w:eastAsia="Calibri" w:hAnsi="Calibri" w:cs="Calibri"/>
          <w:sz w:val="16"/>
          <w:szCs w:val="16"/>
          <w:lang w:eastAsia="en-GB"/>
        </w:rPr>
        <w:t>Gaelic Athletic Associations began to impose strict nationalistic policies during this time</w:t>
      </w:r>
      <w:r>
        <w:rPr>
          <w:rFonts w:ascii="Calibri" w:eastAsia="Calibri" w:hAnsi="Calibri" w:cs="Calibri"/>
          <w:sz w:val="16"/>
          <w:szCs w:val="16"/>
          <w:lang w:eastAsia="en-GB"/>
        </w:rPr>
        <w:t xml:space="preserve"> - i</w:t>
      </w:r>
      <w:r w:rsidRPr="001D2F47">
        <w:rPr>
          <w:rFonts w:ascii="Calibri" w:eastAsia="Calibri" w:hAnsi="Calibri" w:cs="Calibri"/>
          <w:sz w:val="16"/>
          <w:szCs w:val="16"/>
          <w:lang w:eastAsia="en-GB"/>
        </w:rPr>
        <w:t>n Connacht free kicks began to be introduced into some leagues penalising speaking of any language but Irish, and imposing a rule that the referee may speak only in Irish</w:t>
      </w:r>
    </w:p>
    <w:p w14:paraId="692B4AA2" w14:textId="77777777" w:rsidR="00FD3AF6" w:rsidRPr="00FD3AF6" w:rsidRDefault="00FD3AF6" w:rsidP="00FD3AF6">
      <w:pPr>
        <w:spacing w:after="0" w:line="240" w:lineRule="auto"/>
        <w:ind w:left="1080"/>
        <w:rPr>
          <w:rFonts w:ascii="Calibri" w:eastAsia="Calibri" w:hAnsi="Calibri" w:cs="Calibri"/>
          <w:sz w:val="16"/>
          <w:szCs w:val="16"/>
          <w:lang w:eastAsia="en-GB"/>
        </w:rPr>
      </w:pPr>
    </w:p>
    <w:p w14:paraId="40CFFA5A" w14:textId="283BD883" w:rsidR="001D0E52" w:rsidRPr="00FD3AF6" w:rsidRDefault="001D0E52" w:rsidP="000C097E">
      <w:pPr>
        <w:numPr>
          <w:ilvl w:val="0"/>
          <w:numId w:val="25"/>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The British Government begin trying to introduce new government arrangements for Ireland based on Home Rule </w:t>
      </w:r>
      <w:r w:rsidR="00103838" w:rsidRPr="00FD3AF6">
        <w:rPr>
          <w:rFonts w:ascii="Calibri" w:eastAsia="Calibri" w:hAnsi="Calibri" w:cs="Calibri"/>
          <w:b/>
          <w:bCs/>
          <w:sz w:val="16"/>
          <w:szCs w:val="16"/>
          <w:lang w:eastAsia="en-GB"/>
        </w:rPr>
        <w:t xml:space="preserve">- </w:t>
      </w:r>
      <w:r w:rsidRPr="00FD3AF6">
        <w:rPr>
          <w:rFonts w:ascii="Calibri" w:eastAsia="Calibri" w:hAnsi="Calibri" w:cs="Calibri"/>
          <w:b/>
          <w:bCs/>
          <w:sz w:val="16"/>
          <w:szCs w:val="16"/>
          <w:lang w:eastAsia="en-GB"/>
        </w:rPr>
        <w:t xml:space="preserve">Dec 1920 Government of Ireland Act </w:t>
      </w:r>
      <w:r w:rsidRPr="00FD3AF6">
        <w:rPr>
          <w:rFonts w:ascii="Calibri" w:eastAsia="Calibri" w:hAnsi="Calibri" w:cs="Calibri"/>
          <w:sz w:val="16"/>
          <w:szCs w:val="16"/>
          <w:lang w:eastAsia="en-GB"/>
        </w:rPr>
        <w:t xml:space="preserve">provides a parliament in Belfast for the 6 counties of Ulster, in which 2/3 of the population was Protestant </w:t>
      </w:r>
    </w:p>
    <w:p w14:paraId="05C432BA"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Similar parliament would be set up in Dublin for the rest of Ireland but this was rejected by Sinn Fein who wanted complete independence </w:t>
      </w:r>
    </w:p>
    <w:p w14:paraId="52DACFDA"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The new Northern Ireland Parliament for 6 counties went ahead and opened at Stormont Castle near Belfast in summer 1921 </w:t>
      </w:r>
    </w:p>
    <w:p w14:paraId="14209A3C" w14:textId="041B680A" w:rsidR="00FD3AF6" w:rsidRPr="00FD3AF6" w:rsidRDefault="00FD3AF6"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May have been acceptable pre-war but by now too radical and late </w:t>
      </w:r>
    </w:p>
    <w:p w14:paraId="6EA0B874" w14:textId="04F2239E" w:rsidR="00FD3AF6" w:rsidRPr="00FD3AF6" w:rsidRDefault="00FD3AF6"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Sinn Fein fought elections under Act’s provisions to show their dominance – won 124/ 128 seats in South – otherwise ignored new legislation </w:t>
      </w:r>
    </w:p>
    <w:p w14:paraId="1EE7B194" w14:textId="7D0DECD8" w:rsidR="00FD3AF6" w:rsidRPr="00FD3AF6" w:rsidRDefault="00FD3AF6"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Tow govs now existed side by side – de facto Sinn Fein rule backed up by Volunteers now called the IRA yet LG in a coalition dominated by Unionists </w:t>
      </w:r>
    </w:p>
    <w:p w14:paraId="2F64C692" w14:textId="77777777" w:rsidR="001D0E52" w:rsidRPr="00FD3AF6" w:rsidRDefault="001D0E52" w:rsidP="000C097E">
      <w:pPr>
        <w:numPr>
          <w:ilvl w:val="0"/>
          <w:numId w:val="25"/>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By 1921 increasing pressure for a political solution: </w:t>
      </w:r>
    </w:p>
    <w:p w14:paraId="4822A9DA"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International and embarrassing condemnation for British actions, including from the USA, League of Nations and The Dominions </w:t>
      </w:r>
    </w:p>
    <w:p w14:paraId="74DAEFBA" w14:textId="0B53B686"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British press was increasingly critical of the Black and Tans </w:t>
      </w:r>
      <w:r w:rsidR="00FD3AF6" w:rsidRPr="00FD3AF6">
        <w:rPr>
          <w:rFonts w:ascii="Calibri" w:eastAsia="Calibri" w:hAnsi="Calibri" w:cs="Calibri"/>
          <w:sz w:val="16"/>
          <w:szCs w:val="16"/>
          <w:lang w:eastAsia="en-GB"/>
        </w:rPr>
        <w:t xml:space="preserve">– war weariness set in not so much among soldiers but among press who since 1920 called for end to violence </w:t>
      </w:r>
    </w:p>
    <w:p w14:paraId="304D16DD" w14:textId="77777777" w:rsidR="00FD3AF6" w:rsidRPr="00FD3AF6" w:rsidRDefault="00FD3AF6"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Feeling among Sinn Fein leaders that war was going badly – bulk of Irish population wanted to return to ordinary life </w:t>
      </w:r>
    </w:p>
    <w:p w14:paraId="5B59D5F6" w14:textId="6E72ED16" w:rsidR="00FD3AF6" w:rsidRPr="00FD3AF6" w:rsidRDefault="00FD3AF6"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Jan 1921 – Lab published influential report criticising official policy – Asquith complained things happened in Ireland ‘which would disgrace the blackest annals of the lowest despotism in Europe’ </w:t>
      </w:r>
    </w:p>
    <w:p w14:paraId="0E2BA31E" w14:textId="65A55A7C"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It was clear neither side could win as Britain did not want to launch an </w:t>
      </w:r>
      <w:r w:rsidR="00FD3AF6" w:rsidRPr="00FD3AF6">
        <w:rPr>
          <w:rFonts w:ascii="Calibri" w:eastAsia="Calibri" w:hAnsi="Calibri" w:cs="Calibri"/>
          <w:sz w:val="16"/>
          <w:szCs w:val="16"/>
          <w:lang w:eastAsia="en-GB"/>
        </w:rPr>
        <w:t>all-out</w:t>
      </w:r>
      <w:r w:rsidRPr="00FD3AF6">
        <w:rPr>
          <w:rFonts w:ascii="Calibri" w:eastAsia="Calibri" w:hAnsi="Calibri" w:cs="Calibri"/>
          <w:sz w:val="16"/>
          <w:szCs w:val="16"/>
          <w:lang w:eastAsia="en-GB"/>
        </w:rPr>
        <w:t xml:space="preserve"> war and the IRA had shortages of men &amp; materials </w:t>
      </w:r>
    </w:p>
    <w:p w14:paraId="3B1D62C8" w14:textId="79E51630"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Personal pleas from both George V and the Archbishop of Canterbury to find a peaceful settlement </w:t>
      </w:r>
      <w:r w:rsidR="00FD3AF6" w:rsidRPr="00FD3AF6">
        <w:rPr>
          <w:rFonts w:ascii="Calibri" w:eastAsia="Calibri" w:hAnsi="Calibri" w:cs="Calibri"/>
          <w:sz w:val="16"/>
          <w:szCs w:val="16"/>
          <w:lang w:eastAsia="en-GB"/>
        </w:rPr>
        <w:t xml:space="preserve">– Feb 21 General Crozier (commandant of Auxis) resigned and urged truce </w:t>
      </w:r>
    </w:p>
    <w:p w14:paraId="2605D201" w14:textId="15602F55" w:rsidR="00FD3AF6" w:rsidRPr="00FD3AF6" w:rsidRDefault="00FD3AF6"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Post-war bubble of prosperity burst – ‘anti-waste campaign’ under way to reduce expenditure </w:t>
      </w:r>
    </w:p>
    <w:p w14:paraId="17411F73" w14:textId="066B04F7" w:rsidR="00FD3AF6" w:rsidRPr="00FD3AF6" w:rsidRDefault="00FD3AF6" w:rsidP="000C097E">
      <w:pPr>
        <w:pStyle w:val="ListParagraph"/>
        <w:numPr>
          <w:ilvl w:val="0"/>
          <w:numId w:val="19"/>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LG was never as bloodthirsty as critics believed – policy of ‘reprisals’ was response to Tory backbench opinion and consequential of Sinn Fein’s inability to negotiate – also often absent abroad </w:t>
      </w:r>
    </w:p>
    <w:p w14:paraId="30FD16FA" w14:textId="20975DEF" w:rsidR="00FD3AF6" w:rsidRPr="00FD3AF6" w:rsidRDefault="00FD3AF6"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Maintained that critics were a small self-interested minority – ‘Bolsheviks and Sinn Feiners and faddists and cranks of all sorts’ </w:t>
      </w:r>
    </w:p>
    <w:p w14:paraId="716364ED" w14:textId="51E3ABAE" w:rsidR="001D0E52" w:rsidRPr="00FD3AF6" w:rsidRDefault="00FD3AF6" w:rsidP="000C097E">
      <w:pPr>
        <w:numPr>
          <w:ilvl w:val="0"/>
          <w:numId w:val="25"/>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George V opened new parliament at Belfast June 21 – on </w:t>
      </w:r>
      <w:r w:rsidR="001D0E52" w:rsidRPr="00FD3AF6">
        <w:rPr>
          <w:rFonts w:ascii="Calibri" w:eastAsia="Calibri" w:hAnsi="Calibri" w:cs="Calibri"/>
          <w:sz w:val="16"/>
          <w:szCs w:val="16"/>
          <w:lang w:eastAsia="en-GB"/>
        </w:rPr>
        <w:t xml:space="preserve">11 July 1921  a truce is agreed to by both sides </w:t>
      </w:r>
    </w:p>
    <w:p w14:paraId="3616383F" w14:textId="5EF3EFEF" w:rsidR="00FD3AF6" w:rsidRPr="00FD3AF6" w:rsidRDefault="00FD3AF6"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De Valera met LG four times that month – negotiations far from easy – arguing with De Valera like trying to pick up mercury with a fork – LG comment </w:t>
      </w:r>
    </w:p>
    <w:p w14:paraId="2C160964" w14:textId="1E355EE4" w:rsidR="00FD3AF6" w:rsidRPr="00FD3AF6" w:rsidRDefault="00FD3AF6"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Understood he’d have to go further than HR – offered Southern counties Dominium Status implying that it could enjoy internal self-gov – no full control over defence expenditure, foreign policy and monarch would continue as head of state to whom local politicians had to swear oath of allegiance </w:t>
      </w:r>
    </w:p>
    <w:p w14:paraId="332E95AD" w14:textId="6F670647" w:rsidR="00FD3AF6" w:rsidRPr="00FD3AF6" w:rsidRDefault="00FD3AF6"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De Valera not impressed/ daunted by LG’s words of possible terrible events ‘nothing to what they will be if we fail to come to an agreement’ – took proposals to the Dail but would not endorse them </w:t>
      </w:r>
    </w:p>
    <w:p w14:paraId="0D23C2E0" w14:textId="4B2F7AEE" w:rsidR="001D0E52" w:rsidRPr="00FD3AF6" w:rsidRDefault="00FD3AF6" w:rsidP="000C097E">
      <w:pPr>
        <w:pStyle w:val="ListParagraph"/>
        <w:numPr>
          <w:ilvl w:val="0"/>
          <w:numId w:val="19"/>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lastRenderedPageBreak/>
        <w:t xml:space="preserve">11 Oct </w:t>
      </w:r>
      <w:r w:rsidR="001D0E52" w:rsidRPr="00FD3AF6">
        <w:rPr>
          <w:rFonts w:ascii="Calibri" w:eastAsia="Calibri" w:hAnsi="Calibri" w:cs="Calibri"/>
          <w:sz w:val="16"/>
          <w:szCs w:val="16"/>
          <w:lang w:eastAsia="en-GB"/>
        </w:rPr>
        <w:t>1921 – negotiations between Sinn Fein and the British gov open in London</w:t>
      </w:r>
      <w:r w:rsidRPr="00FD3AF6">
        <w:rPr>
          <w:rFonts w:ascii="Calibri" w:eastAsia="Calibri" w:hAnsi="Calibri" w:cs="Calibri"/>
          <w:sz w:val="16"/>
          <w:szCs w:val="16"/>
          <w:lang w:eastAsia="en-GB"/>
        </w:rPr>
        <w:t xml:space="preserve"> with 5 man coalition dominated by Griffiths and Collins – took 2 months to reach decision – fundamental points of difference </w:t>
      </w:r>
    </w:p>
    <w:p w14:paraId="2FF7B8B5"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A separate Northern Ireland government was already established with a Protestant dominated government running it, helping to remove one of the issues of a settlement </w:t>
      </w:r>
    </w:p>
    <w:p w14:paraId="4D75CD79" w14:textId="59F2E866"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LH’s team of negotiators included the new Consv leader Austen Chamberlain ad Lord Birkenhead, who had previously been one of the strongest opponents to HR </w:t>
      </w:r>
      <w:r w:rsidR="00FD3AF6" w:rsidRPr="00FD3AF6">
        <w:rPr>
          <w:rFonts w:ascii="Calibri" w:eastAsia="Calibri" w:hAnsi="Calibri" w:cs="Calibri"/>
          <w:sz w:val="16"/>
          <w:szCs w:val="16"/>
          <w:lang w:eastAsia="en-GB"/>
        </w:rPr>
        <w:t xml:space="preserve">– better rapport between Griffiths, Collins and British delegates </w:t>
      </w:r>
    </w:p>
    <w:p w14:paraId="3B586D01" w14:textId="77777777" w:rsidR="001D0E52" w:rsidRPr="00FD3AF6" w:rsidRDefault="001D0E52" w:rsidP="000C097E">
      <w:pPr>
        <w:numPr>
          <w:ilvl w:val="0"/>
          <w:numId w:val="25"/>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LG proposed that: </w:t>
      </w:r>
    </w:p>
    <w:p w14:paraId="4A5A953B"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Ireland become a self-governing dominion and earned dominion status in the British Empire as the Irish Free State.</w:t>
      </w:r>
    </w:p>
    <w:p w14:paraId="101BD86C" w14:textId="359EDE5F"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It would have an internal government but not have control over foreign policy of defence. The monarch would remain the head of state </w:t>
      </w:r>
    </w:p>
    <w:p w14:paraId="174A4E80"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Britain could continue using Irish ports as naval bases and could use Irish harbours in wartime </w:t>
      </w:r>
    </w:p>
    <w:p w14:paraId="18B23EDF"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There would be a Boundary Commission to decide boarders between Ireland and Northern Ireland’s six counties, which would continue as part of the UK with its own parliament &amp; administration </w:t>
      </w:r>
    </w:p>
    <w:p w14:paraId="0922B799"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LG convinces Sinn Fein that even if Ulster remained separate it would be so small and unviable it would soon re-join Ireland </w:t>
      </w:r>
    </w:p>
    <w:p w14:paraId="13EA201B"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Pointed out this could be last chance for a settlement as if he failed and was forced to resign negotiations with the passionate unionist Bonar Law would lead to nowhere </w:t>
      </w:r>
    </w:p>
    <w:p w14:paraId="3305903B" w14:textId="734DCE92" w:rsidR="00FD3AF6" w:rsidRPr="00FD3AF6" w:rsidRDefault="00FD3AF6" w:rsidP="000C097E">
      <w:pPr>
        <w:pStyle w:val="ListParagraph"/>
        <w:numPr>
          <w:ilvl w:val="0"/>
          <w:numId w:val="25"/>
        </w:numPr>
        <w:rPr>
          <w:rFonts w:ascii="Calibri" w:eastAsia="Calibri" w:hAnsi="Calibri" w:cs="Calibri"/>
          <w:sz w:val="16"/>
          <w:szCs w:val="16"/>
          <w:lang w:eastAsia="en-GB"/>
        </w:rPr>
      </w:pPr>
      <w:r w:rsidRPr="00FD3AF6">
        <w:rPr>
          <w:rFonts w:ascii="Calibri" w:eastAsia="Calibri" w:hAnsi="Calibri" w:cs="Calibri"/>
          <w:sz w:val="16"/>
          <w:szCs w:val="16"/>
          <w:lang w:eastAsia="en-GB"/>
        </w:rPr>
        <w:t>Irish strongly pressed for a republic –not partition from 6 Ulster counties &amp; retention of links to Britain - offered ‘treaty of association’ for mutual defence if British concerned about security</w:t>
      </w:r>
    </w:p>
    <w:p w14:paraId="4260E647" w14:textId="5FEEEDF1" w:rsidR="00FD3AF6" w:rsidRPr="00FD3AF6" w:rsidRDefault="00FD3AF6" w:rsidP="000C097E">
      <w:pPr>
        <w:pStyle w:val="ListParagraph"/>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LG could not compromise even if wanted to – unless position of NI safeguarded Parliament would not accept legislation setting up Irish Dominion – classic stalemate </w:t>
      </w:r>
    </w:p>
    <w:p w14:paraId="3F654E11" w14:textId="38975421" w:rsidR="00FD3AF6" w:rsidRPr="00FD3AF6" w:rsidRDefault="00FD3AF6" w:rsidP="000C097E">
      <w:pPr>
        <w:pStyle w:val="ListParagraph"/>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LG held out on concessions over Ulster – offered an all-Ireland parliament to leaders of NI from which they could withdraw after 6 months unless preferred to stay in Irish Dominion with lower taxation - Sinn Fein unexpectedly accepted – Machiavellian scheme fell through </w:t>
      </w:r>
    </w:p>
    <w:p w14:paraId="661F0644" w14:textId="7B9DDB0C" w:rsidR="00FD3AF6" w:rsidRPr="00FD3AF6" w:rsidRDefault="00FD3AF6" w:rsidP="000C097E">
      <w:pPr>
        <w:pStyle w:val="ListParagraph"/>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Half promised Collins and Griffiths a temporary division – a Dominion from which NI could contract out of immediately, then re-join once Boundary Commission would minimise Ulster’s boundaries so they would be too small to be viable </w:t>
      </w:r>
    </w:p>
    <w:p w14:paraId="1E370E69" w14:textId="2C745F12" w:rsidR="00FD3AF6" w:rsidRPr="00FD3AF6" w:rsidRDefault="00FD3AF6" w:rsidP="000C097E">
      <w:pPr>
        <w:pStyle w:val="ListParagraph"/>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LG prepared to yield on inessentials, eg discarded oath of allegiance but remained adamant on Dominion rather than republican and partition </w:t>
      </w:r>
    </w:p>
    <w:p w14:paraId="704756B4" w14:textId="04E0B4FC" w:rsidR="00FD3AF6" w:rsidRPr="00FD3AF6" w:rsidRDefault="00FD3AF6" w:rsidP="000C097E">
      <w:pPr>
        <w:numPr>
          <w:ilvl w:val="0"/>
          <w:numId w:val="25"/>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5 Dec 1921 – ceased negotiation &amp; stark ultimatum of ‘war and war within three days… decide whether you will give peace or war to your country’ </w:t>
      </w:r>
    </w:p>
    <w:p w14:paraId="0D030AE6" w14:textId="609282F6" w:rsidR="00FD3AF6" w:rsidRPr="00FD3AF6" w:rsidRDefault="00FD3AF6" w:rsidP="000C097E">
      <w:pPr>
        <w:pStyle w:val="ListParagraph"/>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Collins was not De Valera – delegates protested terms had to be submitted to Dail but had to agree to sign before deadline’s expiry – did not even telephone Dublin, thought at least the treaty would be debated in the Dail </w:t>
      </w:r>
    </w:p>
    <w:p w14:paraId="5D103938" w14:textId="7ED9DC09" w:rsidR="00FD3AF6" w:rsidRPr="00FD3AF6" w:rsidRDefault="00FD3AF6" w:rsidP="000C097E">
      <w:pPr>
        <w:pStyle w:val="ListParagraph"/>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Collins saw he was signing his own death warrant </w:t>
      </w:r>
    </w:p>
    <w:p w14:paraId="4C66FDBF" w14:textId="7C601498" w:rsidR="001D0E52" w:rsidRPr="00FD3AF6" w:rsidRDefault="00103838" w:rsidP="000C097E">
      <w:pPr>
        <w:pStyle w:val="ListParagraph"/>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6 </w:t>
      </w:r>
      <w:r w:rsidR="001D0E52" w:rsidRPr="00FD3AF6">
        <w:rPr>
          <w:rFonts w:ascii="Calibri" w:eastAsia="Calibri" w:hAnsi="Calibri" w:cs="Calibri"/>
          <w:sz w:val="16"/>
          <w:szCs w:val="16"/>
          <w:lang w:eastAsia="en-GB"/>
        </w:rPr>
        <w:t>Dec 1921 – the Anglo-Irish Treaty is signed</w:t>
      </w:r>
      <w:r w:rsidRPr="00FD3AF6">
        <w:rPr>
          <w:rFonts w:ascii="Calibri" w:eastAsia="Calibri" w:hAnsi="Calibri" w:cs="Calibri"/>
          <w:sz w:val="16"/>
          <w:szCs w:val="16"/>
          <w:lang w:eastAsia="en-GB"/>
        </w:rPr>
        <w:t xml:space="preserve"> by Collins, Griffiths and 3 other SF/ IRB reps - </w:t>
      </w:r>
      <w:r w:rsidR="001D0E52" w:rsidRPr="00FD3AF6">
        <w:rPr>
          <w:rFonts w:ascii="Calibri" w:eastAsia="Calibri" w:hAnsi="Calibri" w:cs="Calibri"/>
          <w:sz w:val="16"/>
          <w:szCs w:val="16"/>
          <w:lang w:eastAsia="en-GB"/>
        </w:rPr>
        <w:t xml:space="preserve">LG called it the ‘greatest day in the history of the British Empire’ </w:t>
      </w:r>
      <w:r w:rsidRPr="00FD3AF6">
        <w:rPr>
          <w:rFonts w:ascii="Calibri" w:eastAsia="Calibri" w:hAnsi="Calibri" w:cs="Calibri"/>
          <w:sz w:val="16"/>
          <w:szCs w:val="16"/>
          <w:lang w:eastAsia="en-GB"/>
        </w:rPr>
        <w:t xml:space="preserve">– an answer, not a solution </w:t>
      </w:r>
    </w:p>
    <w:p w14:paraId="4DC7E91E" w14:textId="6D81CC61" w:rsidR="00FD3AF6" w:rsidRPr="00FD3AF6" w:rsidRDefault="00FD3AF6" w:rsidP="000C097E">
      <w:pPr>
        <w:pStyle w:val="ListParagraph"/>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Still unclear whether this was a bluff or true threat </w:t>
      </w:r>
    </w:p>
    <w:p w14:paraId="09B8174E" w14:textId="6B857495" w:rsidR="00FD3AF6" w:rsidRPr="00FD3AF6" w:rsidRDefault="00FD3AF6" w:rsidP="000C097E">
      <w:pPr>
        <w:numPr>
          <w:ilvl w:val="0"/>
          <w:numId w:val="25"/>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Bulk of Consv accepted compromise, although Diehards outraged that gunmen could form an authorised gov in South Ireland – at least Ulster safeguarded and South was not independent, but still tied to the Empire </w:t>
      </w:r>
    </w:p>
    <w:p w14:paraId="6B0CADDE" w14:textId="4E18C688" w:rsidR="001D0E52" w:rsidRPr="00FD3AF6" w:rsidRDefault="001D0E52" w:rsidP="000C097E">
      <w:pPr>
        <w:numPr>
          <w:ilvl w:val="0"/>
          <w:numId w:val="25"/>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The Treaty opened up great divisions among the Nationalist </w:t>
      </w:r>
      <w:r w:rsidR="00FD3AF6" w:rsidRPr="00FD3AF6">
        <w:rPr>
          <w:rFonts w:ascii="Calibri" w:eastAsia="Calibri" w:hAnsi="Calibri" w:cs="Calibri"/>
          <w:sz w:val="16"/>
          <w:szCs w:val="16"/>
          <w:lang w:eastAsia="en-GB"/>
        </w:rPr>
        <w:t xml:space="preserve">– a </w:t>
      </w:r>
      <w:r w:rsidRPr="00FD3AF6">
        <w:rPr>
          <w:rFonts w:ascii="Calibri" w:eastAsia="Calibri" w:hAnsi="Calibri" w:cs="Calibri"/>
          <w:sz w:val="16"/>
          <w:szCs w:val="16"/>
          <w:lang w:eastAsia="en-GB"/>
        </w:rPr>
        <w:t>powerful minority within Sinn Fein led by Eamon De Valera rejected the deal</w:t>
      </w:r>
    </w:p>
    <w:p w14:paraId="60770FD6"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A violent civil war broke out between ‘pro’ and ‘anti’ treaty factions </w:t>
      </w:r>
    </w:p>
    <w:p w14:paraId="7E9B957B" w14:textId="42866789"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Collins had led the IRA in attacking British forces during the Anglo-Irish War &amp; one of the Sinn Fein negotiators with the British gov in 1921, signing the Treaty</w:t>
      </w:r>
      <w:r w:rsidR="00FD3AF6" w:rsidRPr="00FD3AF6">
        <w:rPr>
          <w:rFonts w:ascii="Calibri" w:eastAsia="Calibri" w:hAnsi="Calibri" w:cs="Calibri"/>
          <w:sz w:val="16"/>
          <w:szCs w:val="16"/>
          <w:lang w:eastAsia="en-GB"/>
        </w:rPr>
        <w:t xml:space="preserve">, </w:t>
      </w:r>
      <w:r w:rsidRPr="00FD3AF6">
        <w:rPr>
          <w:rFonts w:ascii="Calibri" w:eastAsia="Calibri" w:hAnsi="Calibri" w:cs="Calibri"/>
          <w:sz w:val="16"/>
          <w:szCs w:val="16"/>
          <w:lang w:eastAsia="en-GB"/>
        </w:rPr>
        <w:t>De Valera had been President of the Dail in 191</w:t>
      </w:r>
      <w:r w:rsidR="00103838" w:rsidRPr="00FD3AF6">
        <w:rPr>
          <w:rFonts w:ascii="Calibri" w:eastAsia="Calibri" w:hAnsi="Calibri" w:cs="Calibri"/>
          <w:sz w:val="16"/>
          <w:szCs w:val="16"/>
          <w:lang w:eastAsia="en-GB"/>
        </w:rPr>
        <w:t>7</w:t>
      </w:r>
      <w:r w:rsidRPr="00FD3AF6">
        <w:rPr>
          <w:rFonts w:ascii="Calibri" w:eastAsia="Calibri" w:hAnsi="Calibri" w:cs="Calibri"/>
          <w:sz w:val="16"/>
          <w:szCs w:val="16"/>
          <w:lang w:eastAsia="en-GB"/>
        </w:rPr>
        <w:t xml:space="preserve"> and then of the Irish Republic fighting the British during the Anglo-Irish War</w:t>
      </w:r>
    </w:p>
    <w:p w14:paraId="31C28AF1" w14:textId="20736317" w:rsidR="001D0E52" w:rsidRPr="00FD3AF6" w:rsidRDefault="001D0E52" w:rsidP="000C097E">
      <w:pPr>
        <w:pStyle w:val="ListParagraph"/>
        <w:numPr>
          <w:ilvl w:val="0"/>
          <w:numId w:val="19"/>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After the Treaty was approved by the Dail, Collins became the Chairman of the Provisional government taking over Ireland </w:t>
      </w:r>
      <w:r w:rsidR="00FD3AF6" w:rsidRPr="00FD3AF6">
        <w:rPr>
          <w:rFonts w:ascii="Calibri" w:eastAsia="Calibri" w:hAnsi="Calibri" w:cs="Calibri"/>
          <w:sz w:val="16"/>
          <w:szCs w:val="16"/>
          <w:lang w:eastAsia="en-GB"/>
        </w:rPr>
        <w:t xml:space="preserve">– Irish Free State proclaimed March 1922 </w:t>
      </w:r>
    </w:p>
    <w:p w14:paraId="0F5911C0" w14:textId="7E9E317D"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The IRA split over the Treaty and Collins led</w:t>
      </w:r>
      <w:r w:rsidR="00FD3AF6" w:rsidRPr="00FD3AF6">
        <w:rPr>
          <w:rFonts w:ascii="Calibri" w:eastAsia="Calibri" w:hAnsi="Calibri" w:cs="Calibri"/>
          <w:sz w:val="16"/>
          <w:szCs w:val="16"/>
          <w:lang w:eastAsia="en-GB"/>
        </w:rPr>
        <w:t xml:space="preserve"> Regulars</w:t>
      </w:r>
      <w:r w:rsidRPr="00FD3AF6">
        <w:rPr>
          <w:rFonts w:ascii="Calibri" w:eastAsia="Calibri" w:hAnsi="Calibri" w:cs="Calibri"/>
          <w:sz w:val="16"/>
          <w:szCs w:val="16"/>
          <w:lang w:eastAsia="en-GB"/>
        </w:rPr>
        <w:t xml:space="preserve"> forces in favour of it until his assassination in 1922</w:t>
      </w:r>
      <w:r w:rsidR="00FD3AF6" w:rsidRPr="00FD3AF6">
        <w:rPr>
          <w:rFonts w:ascii="Calibri" w:eastAsia="Calibri" w:hAnsi="Calibri" w:cs="Calibri"/>
          <w:sz w:val="16"/>
          <w:szCs w:val="16"/>
          <w:lang w:eastAsia="en-GB"/>
        </w:rPr>
        <w:t xml:space="preserve"> by Irregulars </w:t>
      </w:r>
    </w:p>
    <w:p w14:paraId="670AB030" w14:textId="50C8E820" w:rsidR="001D0E52" w:rsidRPr="00FD3AF6" w:rsidRDefault="00FD3AF6"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C</w:t>
      </w:r>
      <w:r w:rsidR="001D0E52" w:rsidRPr="00FD3AF6">
        <w:rPr>
          <w:rFonts w:ascii="Calibri" w:eastAsia="Calibri" w:hAnsi="Calibri" w:cs="Calibri"/>
          <w:sz w:val="16"/>
          <w:szCs w:val="16"/>
          <w:lang w:eastAsia="en-GB"/>
        </w:rPr>
        <w:t xml:space="preserve">onstitutional settlement was completed in Dec 1922 and armed resistance ended in </w:t>
      </w:r>
      <w:r w:rsidRPr="00FD3AF6">
        <w:rPr>
          <w:rFonts w:ascii="Calibri" w:eastAsia="Calibri" w:hAnsi="Calibri" w:cs="Calibri"/>
          <w:sz w:val="16"/>
          <w:szCs w:val="16"/>
          <w:lang w:eastAsia="en-GB"/>
        </w:rPr>
        <w:t xml:space="preserve">May </w:t>
      </w:r>
      <w:r w:rsidR="001D0E52" w:rsidRPr="00FD3AF6">
        <w:rPr>
          <w:rFonts w:ascii="Calibri" w:eastAsia="Calibri" w:hAnsi="Calibri" w:cs="Calibri"/>
          <w:sz w:val="16"/>
          <w:szCs w:val="16"/>
          <w:lang w:eastAsia="en-GB"/>
        </w:rPr>
        <w:t xml:space="preserve">1923 </w:t>
      </w:r>
    </w:p>
    <w:p w14:paraId="20161F8B"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Partition was confirmed &amp; North/ Southern Ireland had two separate parliaments, although hostility would continue </w:t>
      </w:r>
    </w:p>
    <w:p w14:paraId="0BC4E5E0" w14:textId="77777777" w:rsidR="001D0E52" w:rsidRPr="00FD3AF6" w:rsidRDefault="001D0E52" w:rsidP="000C097E">
      <w:pPr>
        <w:numPr>
          <w:ilvl w:val="0"/>
          <w:numId w:val="31"/>
        </w:numPr>
        <w:spacing w:after="0" w:line="240" w:lineRule="auto"/>
        <w:rPr>
          <w:rFonts w:ascii="Calibri" w:eastAsia="Calibri" w:hAnsi="Calibri" w:cs="Calibri"/>
          <w:sz w:val="16"/>
          <w:szCs w:val="16"/>
          <w:lang w:eastAsia="en-GB"/>
        </w:rPr>
      </w:pPr>
      <w:bookmarkStart w:id="6" w:name="_heading=h.1t3h5sf" w:colFirst="0" w:colLast="0"/>
      <w:bookmarkEnd w:id="6"/>
      <w:r w:rsidRPr="00FD3AF6">
        <w:rPr>
          <w:rFonts w:ascii="Calibri" w:eastAsia="Calibri" w:hAnsi="Calibri" w:cs="Calibri"/>
          <w:sz w:val="16"/>
          <w:szCs w:val="16"/>
          <w:lang w:eastAsia="en-GB"/>
        </w:rPr>
        <w:t xml:space="preserve">De Valera was later President of Eire (Ireland apart from the six Ulster counties) from 1937-48 and then President again 1959-73 </w:t>
      </w:r>
    </w:p>
    <w:p w14:paraId="1BB375B4" w14:textId="77777777" w:rsidR="001D0E52" w:rsidRPr="00FD3AF6" w:rsidRDefault="001D0E52" w:rsidP="000C097E">
      <w:pPr>
        <w:numPr>
          <w:ilvl w:val="0"/>
          <w:numId w:val="26"/>
        </w:numPr>
        <w:spacing w:after="0" w:line="240" w:lineRule="auto"/>
        <w:rPr>
          <w:rFonts w:ascii="Calibri" w:eastAsia="Calibri" w:hAnsi="Calibri" w:cs="Calibri"/>
          <w:sz w:val="16"/>
          <w:szCs w:val="16"/>
          <w:lang w:eastAsia="en-GB"/>
        </w:rPr>
      </w:pPr>
      <w:r w:rsidRPr="00FD3AF6">
        <w:rPr>
          <w:rFonts w:ascii="Calibri" w:eastAsia="Calibri" w:hAnsi="Calibri" w:cs="Calibri"/>
          <w:sz w:val="16"/>
          <w:szCs w:val="16"/>
          <w:lang w:eastAsia="en-GB"/>
        </w:rPr>
        <w:t xml:space="preserve">Although the Treaty caused a civil war between different factions of the Nationalists it established a new constitutional framework for Ireland after years of disagreements over the Irish Question </w:t>
      </w:r>
    </w:p>
    <w:p w14:paraId="10AE69CA" w14:textId="77777777" w:rsidR="009E6C68" w:rsidRDefault="009E6C68" w:rsidP="008B1477">
      <w:pPr>
        <w:spacing w:line="240" w:lineRule="auto"/>
        <w:rPr>
          <w:rFonts w:ascii="Calibri" w:eastAsia="Calibri" w:hAnsi="Calibri" w:cs="Times New Roman"/>
          <w:color w:val="FF0000"/>
          <w:sz w:val="16"/>
          <w:szCs w:val="16"/>
          <w:lang w:val="en-US"/>
        </w:rPr>
      </w:pPr>
    </w:p>
    <w:p w14:paraId="13CF0266" w14:textId="22B18E57" w:rsidR="002B3C09" w:rsidRPr="009E6C68" w:rsidRDefault="002B3C09" w:rsidP="008B1477">
      <w:pPr>
        <w:spacing w:line="240" w:lineRule="auto"/>
        <w:rPr>
          <w:rFonts w:ascii="Calibri" w:eastAsia="Calibri" w:hAnsi="Calibri" w:cs="Times New Roman"/>
          <w:color w:val="FF0000"/>
          <w:sz w:val="16"/>
          <w:szCs w:val="16"/>
          <w:lang w:val="en-US"/>
        </w:rPr>
      </w:pPr>
      <w:r w:rsidRPr="000802DB">
        <w:rPr>
          <w:rFonts w:ascii="Calibri" w:eastAsia="Calibri" w:hAnsi="Calibri" w:cs="Times New Roman"/>
          <w:b/>
          <w:bCs/>
          <w:sz w:val="16"/>
          <w:szCs w:val="16"/>
          <w:u w:val="single"/>
          <w:lang w:val="en-US"/>
        </w:rPr>
        <w:t>Industrial Unrest</w:t>
      </w:r>
      <w:r w:rsidR="00F308A0" w:rsidRPr="000802DB">
        <w:rPr>
          <w:rFonts w:ascii="Calibri" w:eastAsia="Calibri" w:hAnsi="Calibri" w:cs="Times New Roman"/>
          <w:b/>
          <w:bCs/>
          <w:sz w:val="16"/>
          <w:szCs w:val="16"/>
          <w:u w:val="single"/>
          <w:lang w:val="en-US"/>
        </w:rPr>
        <w:t xml:space="preserve">/ </w:t>
      </w:r>
      <w:r w:rsidRPr="000802DB">
        <w:rPr>
          <w:rFonts w:ascii="Calibri" w:eastAsia="Calibri" w:hAnsi="Calibri" w:cs="Times New Roman"/>
          <w:b/>
          <w:bCs/>
          <w:sz w:val="16"/>
          <w:szCs w:val="16"/>
          <w:u w:val="single"/>
          <w:lang w:val="en-US"/>
        </w:rPr>
        <w:t xml:space="preserve">‘the Great Unrest’ </w:t>
      </w:r>
    </w:p>
    <w:p w14:paraId="079BC91E" w14:textId="77777777" w:rsidR="002B3C09" w:rsidRPr="002B3C09" w:rsidRDefault="002B3C09" w:rsidP="000C097E">
      <w:pPr>
        <w:numPr>
          <w:ilvl w:val="0"/>
          <w:numId w:val="20"/>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Some socialist historians believe this period of industrial unrest was the forerunner of the General Strike, challenging the government &amp; ushering in a new wave of society </w:t>
      </w:r>
    </w:p>
    <w:p w14:paraId="7087DA89" w14:textId="29C3527C" w:rsidR="002B3C09" w:rsidRDefault="00F308A0" w:rsidP="00F308A0">
      <w:pPr>
        <w:numPr>
          <w:ilvl w:val="0"/>
          <w:numId w:val="2"/>
        </w:numPr>
        <w:spacing w:line="240" w:lineRule="auto"/>
        <w:contextualSpacing/>
        <w:rPr>
          <w:rFonts w:ascii="Calibri" w:eastAsia="Calibri" w:hAnsi="Calibri" w:cs="Times New Roman"/>
          <w:sz w:val="16"/>
          <w:szCs w:val="16"/>
          <w:lang w:val="en-US"/>
        </w:rPr>
      </w:pPr>
      <w:r>
        <w:rPr>
          <w:rFonts w:ascii="Calibri" w:eastAsia="Calibri" w:hAnsi="Calibri" w:cs="Times New Roman"/>
          <w:sz w:val="16"/>
          <w:szCs w:val="16"/>
          <w:lang w:val="en-US"/>
        </w:rPr>
        <w:t>L</w:t>
      </w:r>
      <w:r w:rsidR="002B3C09" w:rsidRPr="002B3C09">
        <w:rPr>
          <w:rFonts w:ascii="Calibri" w:eastAsia="Calibri" w:hAnsi="Calibri" w:cs="Times New Roman"/>
          <w:sz w:val="16"/>
          <w:szCs w:val="16"/>
          <w:lang w:val="en-US"/>
        </w:rPr>
        <w:t>ittle evidence for a class war</w:t>
      </w:r>
      <w:r>
        <w:rPr>
          <w:rFonts w:ascii="Calibri" w:eastAsia="Calibri" w:hAnsi="Calibri" w:cs="Times New Roman"/>
          <w:sz w:val="16"/>
          <w:szCs w:val="16"/>
          <w:lang w:val="en-US"/>
        </w:rPr>
        <w:t xml:space="preserve"> - a</w:t>
      </w:r>
      <w:r w:rsidR="002B3C09" w:rsidRPr="00F308A0">
        <w:rPr>
          <w:rFonts w:ascii="Calibri" w:eastAsia="Calibri" w:hAnsi="Calibri" w:cs="Times New Roman"/>
          <w:sz w:val="16"/>
          <w:szCs w:val="16"/>
          <w:lang w:val="en-US"/>
        </w:rPr>
        <w:t>larmists such as the Mayor of Liverpool ordered warships be stationed in the River Mersey during the Liverpool dock strike of 1911</w:t>
      </w:r>
    </w:p>
    <w:p w14:paraId="20B2E361" w14:textId="7DC1D85D" w:rsidR="00F308A0" w:rsidRPr="00F308A0" w:rsidRDefault="00F308A0" w:rsidP="00F308A0">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Many contemporary commentators predicted Britain was facing a revolution pre</w:t>
      </w:r>
      <w:r>
        <w:rPr>
          <w:rFonts w:ascii="Calibri" w:eastAsia="Calibri" w:hAnsi="Calibri" w:cs="Times New Roman"/>
          <w:sz w:val="16"/>
          <w:szCs w:val="16"/>
          <w:lang w:val="en-US"/>
        </w:rPr>
        <w:t>-</w:t>
      </w:r>
      <w:r w:rsidRPr="002B3C09">
        <w:rPr>
          <w:rFonts w:ascii="Calibri" w:eastAsia="Calibri" w:hAnsi="Calibri" w:cs="Times New Roman"/>
          <w:sz w:val="16"/>
          <w:szCs w:val="16"/>
          <w:lang w:val="en-US"/>
        </w:rPr>
        <w:t>WW1</w:t>
      </w:r>
      <w:r>
        <w:rPr>
          <w:rFonts w:ascii="Calibri" w:eastAsia="Calibri" w:hAnsi="Calibri" w:cs="Times New Roman"/>
          <w:sz w:val="16"/>
          <w:szCs w:val="16"/>
          <w:lang w:val="en-US"/>
        </w:rPr>
        <w:t xml:space="preserve"> - n</w:t>
      </w:r>
      <w:r w:rsidRPr="00F308A0">
        <w:rPr>
          <w:rFonts w:ascii="Calibri" w:eastAsia="Calibri" w:hAnsi="Calibri" w:cs="Times New Roman"/>
          <w:sz w:val="16"/>
          <w:szCs w:val="16"/>
          <w:lang w:val="en-US"/>
        </w:rPr>
        <w:t xml:space="preserve">ot likely due to growth of middle classes &amp; overall support for Liberal gov’s reforms </w:t>
      </w:r>
    </w:p>
    <w:p w14:paraId="2A5C6C36" w14:textId="77777777" w:rsidR="00F308A0" w:rsidRPr="00F308A0" w:rsidRDefault="00F308A0" w:rsidP="000C097E">
      <w:pPr>
        <w:numPr>
          <w:ilvl w:val="0"/>
          <w:numId w:val="20"/>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CB had already taken steps to reverse the Taff Vale Judgment</w:t>
      </w:r>
      <w:r>
        <w:rPr>
          <w:rFonts w:ascii="Calibri" w:eastAsia="Calibri" w:hAnsi="Calibri" w:cs="Times New Roman"/>
          <w:sz w:val="16"/>
          <w:szCs w:val="16"/>
          <w:lang w:val="en-US"/>
        </w:rPr>
        <w:t xml:space="preserve">/ </w:t>
      </w:r>
      <w:r w:rsidRPr="002B3C09">
        <w:rPr>
          <w:rFonts w:ascii="Calibri" w:eastAsia="Calibri" w:hAnsi="Calibri" w:cs="Times New Roman"/>
          <w:sz w:val="16"/>
          <w:szCs w:val="16"/>
          <w:lang w:val="en-US"/>
        </w:rPr>
        <w:t>1906 Trade Disputes Act</w:t>
      </w:r>
      <w:r>
        <w:rPr>
          <w:rFonts w:ascii="Calibri" w:eastAsia="Calibri" w:hAnsi="Calibri" w:cs="Times New Roman"/>
          <w:sz w:val="16"/>
          <w:szCs w:val="16"/>
          <w:lang w:val="en-US"/>
        </w:rPr>
        <w:t xml:space="preserve"> -</w:t>
      </w:r>
      <w:r w:rsidRPr="002B3C09">
        <w:rPr>
          <w:rFonts w:ascii="Calibri" w:eastAsia="Calibri" w:hAnsi="Calibri" w:cs="Times New Roman"/>
          <w:sz w:val="16"/>
          <w:szCs w:val="16"/>
          <w:lang w:val="en-US"/>
        </w:rPr>
        <w:t xml:space="preserve"> years up to 1907 were remarkably quiet </w:t>
      </w:r>
      <w:r w:rsidRPr="00F308A0">
        <w:rPr>
          <w:rFonts w:ascii="Calibri" w:eastAsia="Calibri" w:hAnsi="Calibri" w:cs="Times New Roman"/>
          <w:sz w:val="16"/>
          <w:szCs w:val="16"/>
          <w:lang w:val="en-US"/>
        </w:rPr>
        <w:t xml:space="preserve">1906 – 2.2 million membership of trade unions – 3 million working days lost </w:t>
      </w:r>
    </w:p>
    <w:p w14:paraId="16E2F180" w14:textId="64208595" w:rsidR="00F308A0" w:rsidRPr="00F308A0" w:rsidRDefault="00F308A0" w:rsidP="00F308A0">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1910 – 4.1 million membership of trade unions – 9.9 million working days lost </w:t>
      </w:r>
    </w:p>
    <w:p w14:paraId="595ACB6A" w14:textId="77777777" w:rsidR="00F308A0" w:rsidRDefault="002B3C09" w:rsidP="00F308A0">
      <w:pPr>
        <w:numPr>
          <w:ilvl w:val="0"/>
          <w:numId w:val="2"/>
        </w:numPr>
        <w:spacing w:line="240" w:lineRule="auto"/>
        <w:contextualSpacing/>
        <w:rPr>
          <w:rFonts w:ascii="Calibri" w:eastAsia="Calibri" w:hAnsi="Calibri" w:cs="Times New Roman"/>
          <w:sz w:val="16"/>
          <w:szCs w:val="16"/>
          <w:lang w:val="en-US"/>
        </w:rPr>
      </w:pPr>
      <w:r w:rsidRPr="002B3C09">
        <w:rPr>
          <w:rFonts w:ascii="Calibri" w:eastAsia="Calibri" w:hAnsi="Calibri" w:cs="Times New Roman"/>
          <w:sz w:val="16"/>
          <w:szCs w:val="16"/>
          <w:lang w:val="en-US"/>
        </w:rPr>
        <w:t xml:space="preserve">1912 – 41 million working days lost in the year to strikes </w:t>
      </w:r>
    </w:p>
    <w:p w14:paraId="42F9061F" w14:textId="77777777" w:rsidR="00F308A0" w:rsidRDefault="002B3C09" w:rsidP="00F308A0">
      <w:pPr>
        <w:numPr>
          <w:ilvl w:val="0"/>
          <w:numId w:val="2"/>
        </w:numPr>
        <w:spacing w:line="240" w:lineRule="auto"/>
        <w:contextualSpacing/>
        <w:rPr>
          <w:rFonts w:ascii="Calibri" w:eastAsia="Calibri" w:hAnsi="Calibri" w:cs="Times New Roman"/>
          <w:sz w:val="16"/>
          <w:szCs w:val="16"/>
          <w:lang w:val="en-US"/>
        </w:rPr>
      </w:pPr>
      <w:r w:rsidRPr="00F308A0">
        <w:rPr>
          <w:rFonts w:ascii="Calibri" w:eastAsia="Calibri" w:hAnsi="Calibri" w:cs="Times New Roman"/>
          <w:sz w:val="16"/>
          <w:szCs w:val="16"/>
          <w:lang w:val="en-US"/>
        </w:rPr>
        <w:t xml:space="preserve">Serious strikes began in July 1910 - unprecedented in terms of the violence &amp; bitterness that ensued </w:t>
      </w:r>
    </w:p>
    <w:p w14:paraId="6DC8D66A" w14:textId="24E3D5B1" w:rsidR="00F308A0" w:rsidRPr="00F308A0" w:rsidRDefault="00F308A0" w:rsidP="000C097E">
      <w:pPr>
        <w:pStyle w:val="ListParagraph"/>
        <w:numPr>
          <w:ilvl w:val="0"/>
          <w:numId w:val="20"/>
        </w:numPr>
        <w:spacing w:line="240" w:lineRule="auto"/>
        <w:rPr>
          <w:rFonts w:ascii="Calibri" w:eastAsia="Calibri" w:hAnsi="Calibri" w:cs="Times New Roman"/>
          <w:sz w:val="16"/>
          <w:szCs w:val="16"/>
          <w:lang w:val="en-US"/>
        </w:rPr>
      </w:pPr>
      <w:r w:rsidRPr="00F308A0">
        <w:rPr>
          <w:rFonts w:ascii="Calibri" w:eastAsia="Calibri" w:hAnsi="Calibri" w:cs="Times New Roman"/>
          <w:sz w:val="16"/>
          <w:szCs w:val="16"/>
          <w:lang w:val="en-US"/>
        </w:rPr>
        <w:t>Disappointment with Labour</w:t>
      </w:r>
      <w:r>
        <w:rPr>
          <w:rFonts w:ascii="Calibri" w:eastAsia="Calibri" w:hAnsi="Calibri" w:cs="Times New Roman"/>
          <w:sz w:val="16"/>
          <w:szCs w:val="16"/>
          <w:lang w:val="en-US"/>
        </w:rPr>
        <w:t xml:space="preserve"> unlikely cause</w:t>
      </w:r>
      <w:r w:rsidRPr="00F308A0">
        <w:rPr>
          <w:rFonts w:ascii="Calibri" w:eastAsia="Calibri" w:hAnsi="Calibri" w:cs="Times New Roman"/>
          <w:sz w:val="16"/>
          <w:szCs w:val="16"/>
          <w:lang w:val="en-US"/>
        </w:rPr>
        <w:t xml:space="preserve"> – able to maintain support, but not in position of spectacular parliamentary progress at expense of Liberals – seemed like a junior partner and pressure group as having done solid if not radical reforming work </w:t>
      </w:r>
    </w:p>
    <w:p w14:paraId="4CD69997" w14:textId="64AF8BAC" w:rsidR="00F308A0" w:rsidRDefault="00F308A0" w:rsidP="00F308A0">
      <w:pPr>
        <w:pStyle w:val="ListParagraph"/>
        <w:numPr>
          <w:ilvl w:val="0"/>
          <w:numId w:val="2"/>
        </w:numPr>
        <w:spacing w:line="240" w:lineRule="auto"/>
        <w:rPr>
          <w:rFonts w:ascii="Calibri" w:eastAsia="Calibri" w:hAnsi="Calibri" w:cs="Times New Roman"/>
          <w:sz w:val="16"/>
          <w:szCs w:val="16"/>
          <w:lang w:val="en-US"/>
        </w:rPr>
      </w:pPr>
      <w:r>
        <w:rPr>
          <w:rFonts w:ascii="Calibri" w:eastAsia="Calibri" w:hAnsi="Calibri" w:cs="Times New Roman"/>
          <w:sz w:val="16"/>
          <w:szCs w:val="16"/>
          <w:lang w:val="en-US"/>
        </w:rPr>
        <w:t xml:space="preserve">Lost few seats in 1910 elections – hardly constituted disaster </w:t>
      </w:r>
    </w:p>
    <w:p w14:paraId="5FCF2413" w14:textId="434FD1BB" w:rsidR="00F308A0" w:rsidRDefault="00F308A0" w:rsidP="00F308A0">
      <w:pPr>
        <w:pStyle w:val="ListParagraph"/>
        <w:numPr>
          <w:ilvl w:val="0"/>
          <w:numId w:val="2"/>
        </w:numPr>
        <w:spacing w:line="240" w:lineRule="auto"/>
        <w:rPr>
          <w:rFonts w:ascii="Calibri" w:eastAsia="Calibri" w:hAnsi="Calibri" w:cs="Times New Roman"/>
          <w:sz w:val="16"/>
          <w:szCs w:val="16"/>
          <w:lang w:val="en-US"/>
        </w:rPr>
      </w:pPr>
      <w:r>
        <w:rPr>
          <w:rFonts w:ascii="Calibri" w:eastAsia="Calibri" w:hAnsi="Calibri" w:cs="Times New Roman"/>
          <w:sz w:val="16"/>
          <w:szCs w:val="16"/>
          <w:lang w:val="en-US"/>
        </w:rPr>
        <w:t xml:space="preserve">Seemed to contribute little </w:t>
      </w:r>
      <w:proofErr w:type="spellStart"/>
      <w:r>
        <w:rPr>
          <w:rFonts w:ascii="Calibri" w:eastAsia="Calibri" w:hAnsi="Calibri" w:cs="Times New Roman"/>
          <w:sz w:val="16"/>
          <w:szCs w:val="16"/>
          <w:lang w:val="en-US"/>
        </w:rPr>
        <w:t>to</w:t>
      </w:r>
      <w:proofErr w:type="spellEnd"/>
      <w:r>
        <w:rPr>
          <w:rFonts w:ascii="Calibri" w:eastAsia="Calibri" w:hAnsi="Calibri" w:cs="Times New Roman"/>
          <w:sz w:val="16"/>
          <w:szCs w:val="16"/>
          <w:lang w:val="en-US"/>
        </w:rPr>
        <w:t xml:space="preserve"> Liberal reforms except vote on legislation – 1908 pamphlet ‘Is the Parliamentary Labour Party a Failure?’ by Tillet – organizer of Docker’s Union</w:t>
      </w:r>
    </w:p>
    <w:p w14:paraId="28A7CE29" w14:textId="77777777" w:rsidR="00F308A0" w:rsidRDefault="00F308A0" w:rsidP="00F308A0">
      <w:pPr>
        <w:pStyle w:val="ListParagraph"/>
        <w:numPr>
          <w:ilvl w:val="0"/>
          <w:numId w:val="2"/>
        </w:numPr>
        <w:spacing w:line="240" w:lineRule="auto"/>
        <w:rPr>
          <w:rFonts w:ascii="Calibri" w:eastAsia="Calibri" w:hAnsi="Calibri" w:cs="Times New Roman"/>
          <w:sz w:val="16"/>
          <w:szCs w:val="16"/>
          <w:lang w:val="en-US"/>
        </w:rPr>
      </w:pPr>
      <w:r>
        <w:rPr>
          <w:rFonts w:ascii="Calibri" w:eastAsia="Calibri" w:hAnsi="Calibri" w:cs="Times New Roman"/>
          <w:sz w:val="16"/>
          <w:szCs w:val="16"/>
          <w:lang w:val="en-US"/>
        </w:rPr>
        <w:t xml:space="preserve">Still searching for radical policies to match those of Liberals, e.g., National Insurance Act won over Labour’s allies/ TUs  </w:t>
      </w:r>
    </w:p>
    <w:p w14:paraId="489CCBE4" w14:textId="449C385D" w:rsidR="00F308A0" w:rsidRDefault="00F308A0" w:rsidP="00F308A0">
      <w:pPr>
        <w:pStyle w:val="ListParagraph"/>
        <w:numPr>
          <w:ilvl w:val="0"/>
          <w:numId w:val="2"/>
        </w:numPr>
        <w:spacing w:line="240" w:lineRule="auto"/>
        <w:rPr>
          <w:rFonts w:ascii="Calibri" w:eastAsia="Calibri" w:hAnsi="Calibri" w:cs="Times New Roman"/>
          <w:sz w:val="16"/>
          <w:szCs w:val="16"/>
          <w:lang w:val="en-US"/>
        </w:rPr>
      </w:pPr>
      <w:r>
        <w:rPr>
          <w:rFonts w:ascii="Calibri" w:eastAsia="Calibri" w:hAnsi="Calibri" w:cs="Times New Roman"/>
          <w:sz w:val="16"/>
          <w:szCs w:val="16"/>
          <w:lang w:val="en-US"/>
        </w:rPr>
        <w:t xml:space="preserve">Labour found itself unsure of aims and dependent on Liberals </w:t>
      </w:r>
    </w:p>
    <w:p w14:paraId="6A34431B" w14:textId="7AAE1F4A" w:rsidR="00F308A0" w:rsidRPr="00F308A0" w:rsidRDefault="00F308A0" w:rsidP="00F308A0">
      <w:pPr>
        <w:pStyle w:val="ListParagraph"/>
        <w:numPr>
          <w:ilvl w:val="0"/>
          <w:numId w:val="2"/>
        </w:numPr>
        <w:rPr>
          <w:rFonts w:ascii="Calibri" w:eastAsia="Calibri" w:hAnsi="Calibri" w:cs="Times New Roman"/>
          <w:sz w:val="16"/>
          <w:szCs w:val="16"/>
          <w:lang w:val="en-US"/>
        </w:rPr>
      </w:pPr>
      <w:r w:rsidRPr="00F308A0">
        <w:rPr>
          <w:rFonts w:ascii="Calibri" w:eastAsia="Calibri" w:hAnsi="Calibri" w:cs="Times New Roman"/>
          <w:sz w:val="16"/>
          <w:szCs w:val="16"/>
          <w:lang w:val="en-US"/>
        </w:rPr>
        <w:t xml:space="preserve">Industrial workers looked to a more direct action like strikes as an alternative to relying on Labour - had not fully fulfilled the workers’ expectations in terms of legislation to help the working class - political structure seemed hostile to their interests </w:t>
      </w:r>
    </w:p>
    <w:p w14:paraId="4246D13B" w14:textId="77777777" w:rsidR="00F308A0" w:rsidRDefault="00F308A0" w:rsidP="000C097E">
      <w:pPr>
        <w:pStyle w:val="ListParagraph"/>
        <w:numPr>
          <w:ilvl w:val="0"/>
          <w:numId w:val="32"/>
        </w:numPr>
        <w:spacing w:line="240" w:lineRule="auto"/>
        <w:rPr>
          <w:rFonts w:ascii="Calibri" w:eastAsia="Calibri" w:hAnsi="Calibri" w:cs="Times New Roman"/>
          <w:sz w:val="16"/>
          <w:szCs w:val="16"/>
          <w:lang w:val="en-US"/>
        </w:rPr>
      </w:pPr>
      <w:r>
        <w:rPr>
          <w:rFonts w:ascii="Calibri" w:eastAsia="Calibri" w:hAnsi="Calibri" w:cs="Times New Roman"/>
          <w:sz w:val="16"/>
          <w:szCs w:val="16"/>
          <w:lang w:val="en-US"/>
        </w:rPr>
        <w:t>However unlikely industrial unrest was directed against Labour – TU concerned about wages keeping pace with rising prices</w:t>
      </w:r>
    </w:p>
    <w:p w14:paraId="31D59163" w14:textId="77777777" w:rsidR="00F308A0" w:rsidRDefault="00F308A0" w:rsidP="00F308A0">
      <w:pPr>
        <w:pStyle w:val="ListParagraph"/>
        <w:numPr>
          <w:ilvl w:val="0"/>
          <w:numId w:val="2"/>
        </w:numPr>
        <w:spacing w:line="240" w:lineRule="auto"/>
        <w:rPr>
          <w:rFonts w:ascii="Calibri" w:eastAsia="Calibri" w:hAnsi="Calibri" w:cs="Times New Roman"/>
          <w:sz w:val="16"/>
          <w:szCs w:val="16"/>
          <w:lang w:val="en-US"/>
        </w:rPr>
      </w:pPr>
      <w:r>
        <w:rPr>
          <w:rFonts w:ascii="Calibri" w:eastAsia="Calibri" w:hAnsi="Calibri" w:cs="Times New Roman"/>
          <w:sz w:val="16"/>
          <w:szCs w:val="16"/>
          <w:lang w:val="en-US"/>
        </w:rPr>
        <w:t>Number of trade union affiliations to Labour rose by 50% 1906 – 1914</w:t>
      </w:r>
    </w:p>
    <w:p w14:paraId="6AE60642" w14:textId="77777777" w:rsidR="00F308A0" w:rsidRDefault="00F308A0" w:rsidP="00F308A0">
      <w:pPr>
        <w:pStyle w:val="ListParagraph"/>
        <w:numPr>
          <w:ilvl w:val="0"/>
          <w:numId w:val="2"/>
        </w:numPr>
        <w:spacing w:line="240" w:lineRule="auto"/>
        <w:rPr>
          <w:rFonts w:ascii="Calibri" w:eastAsia="Calibri" w:hAnsi="Calibri" w:cs="Times New Roman"/>
          <w:sz w:val="16"/>
          <w:szCs w:val="16"/>
          <w:lang w:val="en-US"/>
        </w:rPr>
      </w:pPr>
      <w:r>
        <w:rPr>
          <w:rFonts w:ascii="Calibri" w:eastAsia="Calibri" w:hAnsi="Calibri" w:cs="Times New Roman"/>
          <w:sz w:val="16"/>
          <w:szCs w:val="16"/>
          <w:lang w:val="en-US"/>
        </w:rPr>
        <w:t xml:space="preserve">Miners affiliated in 1909 – deserted Liberals – Labour demoralized inside parliament but had significant grassroots support </w:t>
      </w:r>
    </w:p>
    <w:p w14:paraId="6F18BB32" w14:textId="77777777" w:rsidR="00F308A0" w:rsidRDefault="00F308A0" w:rsidP="000C097E">
      <w:pPr>
        <w:pStyle w:val="ListParagraph"/>
        <w:numPr>
          <w:ilvl w:val="0"/>
          <w:numId w:val="33"/>
        </w:numPr>
        <w:spacing w:line="240" w:lineRule="auto"/>
        <w:rPr>
          <w:rFonts w:ascii="Calibri" w:eastAsia="Calibri" w:hAnsi="Calibri" w:cs="Times New Roman"/>
          <w:sz w:val="16"/>
          <w:szCs w:val="16"/>
          <w:lang w:val="en-US"/>
        </w:rPr>
      </w:pPr>
      <w:r w:rsidRPr="00F308A0">
        <w:rPr>
          <w:rFonts w:ascii="Calibri" w:eastAsia="Calibri" w:hAnsi="Calibri" w:cs="Times New Roman"/>
          <w:sz w:val="16"/>
          <w:szCs w:val="16"/>
          <w:lang w:val="en-US"/>
        </w:rPr>
        <w:t xml:space="preserve">Unions joined together in federations like the Miners Federation, giving them more power - growing agitation by syndicalists like Tom Mann (founder of the Transport Workers’ Federation) who launched the newspaper The Industrial Syndicalist in 1910 &amp; formed an Education League to spread Marxist ideas - also gained support from James Larkin in Ireland </w:t>
      </w:r>
    </w:p>
    <w:p w14:paraId="3D14BF2A" w14:textId="77777777" w:rsidR="00F308A0" w:rsidRDefault="00F308A0" w:rsidP="00F308A0">
      <w:pPr>
        <w:pStyle w:val="ListParagraph"/>
        <w:numPr>
          <w:ilvl w:val="0"/>
          <w:numId w:val="2"/>
        </w:numPr>
        <w:spacing w:line="240" w:lineRule="auto"/>
        <w:rPr>
          <w:rFonts w:ascii="Calibri" w:eastAsia="Calibri" w:hAnsi="Calibri" w:cs="Times New Roman"/>
          <w:sz w:val="16"/>
          <w:szCs w:val="16"/>
          <w:lang w:val="en-US"/>
        </w:rPr>
      </w:pPr>
      <w:r w:rsidRPr="00F308A0">
        <w:rPr>
          <w:rFonts w:ascii="Calibri" w:eastAsia="Calibri" w:hAnsi="Calibri" w:cs="Times New Roman"/>
          <w:sz w:val="16"/>
          <w:szCs w:val="16"/>
          <w:lang w:val="en-US"/>
        </w:rPr>
        <w:lastRenderedPageBreak/>
        <w:t xml:space="preserve">Creation of the Triple Alliance in 1914 can be seen as influence of American syndicalists </w:t>
      </w:r>
    </w:p>
    <w:p w14:paraId="0B7C93F0" w14:textId="1E444B98" w:rsidR="00F308A0" w:rsidRPr="00F308A0" w:rsidRDefault="00F308A0" w:rsidP="00F308A0">
      <w:pPr>
        <w:pStyle w:val="ListParagraph"/>
        <w:numPr>
          <w:ilvl w:val="0"/>
          <w:numId w:val="2"/>
        </w:numPr>
        <w:spacing w:line="240" w:lineRule="auto"/>
        <w:rPr>
          <w:rFonts w:ascii="Calibri" w:eastAsia="Calibri" w:hAnsi="Calibri" w:cs="Times New Roman"/>
          <w:sz w:val="16"/>
          <w:szCs w:val="16"/>
          <w:lang w:val="en-US"/>
        </w:rPr>
      </w:pPr>
      <w:r w:rsidRPr="00F308A0">
        <w:rPr>
          <w:rFonts w:ascii="Calibri" w:eastAsia="Calibri" w:hAnsi="Calibri" w:cs="Times New Roman"/>
          <w:sz w:val="16"/>
          <w:szCs w:val="16"/>
          <w:lang w:val="en-US"/>
        </w:rPr>
        <w:t xml:space="preserve">Not many workers were drawn to syndicalism, but direct action increasingly became seen as an option to militant unions – generally ideas were more traditionally liberal &amp; influenced by economic conditions </w:t>
      </w:r>
    </w:p>
    <w:p w14:paraId="4DDCFF0F" w14:textId="77777777" w:rsidR="00F308A0" w:rsidRDefault="00F308A0" w:rsidP="000C097E">
      <w:pPr>
        <w:pStyle w:val="ListParagraph"/>
        <w:numPr>
          <w:ilvl w:val="0"/>
          <w:numId w:val="32"/>
        </w:numPr>
        <w:spacing w:line="240" w:lineRule="auto"/>
        <w:rPr>
          <w:rFonts w:ascii="Calibri" w:eastAsia="Calibri" w:hAnsi="Calibri" w:cs="Times New Roman"/>
          <w:sz w:val="16"/>
          <w:szCs w:val="16"/>
          <w:lang w:val="en-US"/>
        </w:rPr>
      </w:pPr>
      <w:r w:rsidRPr="00F308A0">
        <w:rPr>
          <w:rFonts w:ascii="Calibri" w:eastAsia="Calibri" w:hAnsi="Calibri" w:cs="Times New Roman"/>
          <w:sz w:val="16"/>
          <w:szCs w:val="16"/>
          <w:lang w:val="en-US"/>
        </w:rPr>
        <w:t>1906 Trade Disputes Act – removed restrain that unions were legally liable for costs employers incurred because of the strike</w:t>
      </w:r>
      <w:r>
        <w:rPr>
          <w:rFonts w:ascii="Calibri" w:eastAsia="Calibri" w:hAnsi="Calibri" w:cs="Times New Roman"/>
          <w:sz w:val="16"/>
          <w:szCs w:val="16"/>
          <w:lang w:val="en-US"/>
        </w:rPr>
        <w:t xml:space="preserve"> - g</w:t>
      </w:r>
      <w:r w:rsidRPr="00F308A0">
        <w:rPr>
          <w:rFonts w:ascii="Calibri" w:eastAsia="Calibri" w:hAnsi="Calibri" w:cs="Times New Roman"/>
          <w:sz w:val="16"/>
          <w:szCs w:val="16"/>
          <w:lang w:val="en-US"/>
        </w:rPr>
        <w:t xml:space="preserve">ave unions confidence, but can hardly be said to have provoked explosive militancy </w:t>
      </w:r>
    </w:p>
    <w:p w14:paraId="15482BCB" w14:textId="05E38A1C" w:rsidR="00F308A0" w:rsidRDefault="00F308A0" w:rsidP="000C097E">
      <w:pPr>
        <w:pStyle w:val="ListParagraph"/>
        <w:numPr>
          <w:ilvl w:val="0"/>
          <w:numId w:val="32"/>
        </w:numPr>
        <w:spacing w:line="240" w:lineRule="auto"/>
        <w:rPr>
          <w:rFonts w:ascii="Calibri" w:eastAsia="Calibri" w:hAnsi="Calibri" w:cs="Times New Roman"/>
          <w:sz w:val="16"/>
          <w:szCs w:val="16"/>
          <w:lang w:val="en-US"/>
        </w:rPr>
      </w:pPr>
      <w:r>
        <w:rPr>
          <w:rFonts w:ascii="Calibri" w:eastAsia="Calibri" w:hAnsi="Calibri" w:cs="Times New Roman"/>
          <w:sz w:val="16"/>
          <w:szCs w:val="16"/>
          <w:lang w:val="en-US"/>
        </w:rPr>
        <w:t xml:space="preserve">Lib gov accused of not acting quickly enough to reverse Osborne Judgement – law turned on organized labour again, ready to use extreme measures </w:t>
      </w:r>
    </w:p>
    <w:p w14:paraId="1A648859" w14:textId="496A4BED" w:rsidR="00F308A0" w:rsidRDefault="00F308A0" w:rsidP="00F308A0">
      <w:pPr>
        <w:pStyle w:val="ListParagraph"/>
        <w:numPr>
          <w:ilvl w:val="0"/>
          <w:numId w:val="2"/>
        </w:numPr>
        <w:spacing w:line="240" w:lineRule="auto"/>
        <w:rPr>
          <w:rFonts w:ascii="Calibri" w:eastAsia="Calibri" w:hAnsi="Calibri" w:cs="Times New Roman"/>
          <w:sz w:val="16"/>
          <w:szCs w:val="16"/>
          <w:lang w:val="en-US"/>
        </w:rPr>
      </w:pPr>
      <w:r>
        <w:rPr>
          <w:rFonts w:ascii="Calibri" w:eastAsia="Calibri" w:hAnsi="Calibri" w:cs="Times New Roman"/>
          <w:sz w:val="16"/>
          <w:szCs w:val="16"/>
          <w:lang w:val="en-US"/>
        </w:rPr>
        <w:t xml:space="preserve">Osborne as Sec of Amalgamated Union of Railway Servants took union to court over use of union fees to fund Labour/ ‘the political levy’ – declared illegal in HoL in 1909 </w:t>
      </w:r>
    </w:p>
    <w:p w14:paraId="3E10C197" w14:textId="31333EB6" w:rsidR="00F308A0" w:rsidRDefault="00F308A0" w:rsidP="00F308A0">
      <w:pPr>
        <w:pStyle w:val="ListParagraph"/>
        <w:numPr>
          <w:ilvl w:val="0"/>
          <w:numId w:val="2"/>
        </w:numPr>
        <w:spacing w:line="240" w:lineRule="auto"/>
        <w:rPr>
          <w:rFonts w:ascii="Calibri" w:eastAsia="Calibri" w:hAnsi="Calibri" w:cs="Times New Roman"/>
          <w:sz w:val="16"/>
          <w:szCs w:val="16"/>
          <w:lang w:val="en-US"/>
        </w:rPr>
      </w:pPr>
      <w:r>
        <w:rPr>
          <w:rFonts w:ascii="Calibri" w:eastAsia="Calibri" w:hAnsi="Calibri" w:cs="Times New Roman"/>
          <w:sz w:val="16"/>
          <w:szCs w:val="16"/>
          <w:lang w:val="en-US"/>
        </w:rPr>
        <w:t xml:space="preserve">Prevented Tus contributing to Lab funds &amp; election expenses – not reversed until 1913 </w:t>
      </w:r>
    </w:p>
    <w:p w14:paraId="31E87922" w14:textId="77777777" w:rsidR="00F308A0" w:rsidRDefault="00F308A0" w:rsidP="00F308A0">
      <w:pPr>
        <w:pStyle w:val="ListParagraph"/>
        <w:numPr>
          <w:ilvl w:val="0"/>
          <w:numId w:val="2"/>
        </w:numPr>
        <w:spacing w:line="240" w:lineRule="auto"/>
        <w:rPr>
          <w:rFonts w:ascii="Calibri" w:eastAsia="Calibri" w:hAnsi="Calibri" w:cs="Times New Roman"/>
          <w:sz w:val="16"/>
          <w:szCs w:val="16"/>
          <w:lang w:val="en-US"/>
        </w:rPr>
      </w:pPr>
      <w:r>
        <w:rPr>
          <w:rFonts w:ascii="Calibri" w:eastAsia="Calibri" w:hAnsi="Calibri" w:cs="Times New Roman"/>
          <w:sz w:val="16"/>
          <w:szCs w:val="16"/>
          <w:lang w:val="en-US"/>
        </w:rPr>
        <w:t>Seemed establishment determined to undermine Lab – exacerbated as MPs received no salaries – not until 1911 LG granted MPs salary of £400</w:t>
      </w:r>
    </w:p>
    <w:p w14:paraId="27D1F1A4" w14:textId="2AFDA119" w:rsidR="00F308A0" w:rsidRDefault="00F308A0" w:rsidP="000C097E">
      <w:pPr>
        <w:pStyle w:val="ListParagraph"/>
        <w:numPr>
          <w:ilvl w:val="0"/>
          <w:numId w:val="32"/>
        </w:numPr>
        <w:spacing w:line="240" w:lineRule="auto"/>
        <w:rPr>
          <w:rFonts w:ascii="Calibri" w:eastAsia="Calibri" w:hAnsi="Calibri" w:cs="Times New Roman"/>
          <w:sz w:val="16"/>
          <w:szCs w:val="16"/>
          <w:lang w:val="en-US"/>
        </w:rPr>
      </w:pPr>
      <w:r>
        <w:rPr>
          <w:rFonts w:ascii="Calibri" w:eastAsia="Calibri" w:hAnsi="Calibri" w:cs="Times New Roman"/>
          <w:sz w:val="16"/>
          <w:szCs w:val="16"/>
          <w:lang w:val="en-US"/>
        </w:rPr>
        <w:t>Dangerfield thesis exaggerates Lib’s inability to deal with industrial unrest as proof of long-term decline of liberalism</w:t>
      </w:r>
    </w:p>
    <w:p w14:paraId="02645C83" w14:textId="5D714B25" w:rsidR="00F308A0" w:rsidRDefault="00F308A0" w:rsidP="00F308A0">
      <w:pPr>
        <w:pStyle w:val="ListParagraph"/>
        <w:numPr>
          <w:ilvl w:val="0"/>
          <w:numId w:val="2"/>
        </w:numPr>
        <w:spacing w:line="240" w:lineRule="auto"/>
        <w:rPr>
          <w:rFonts w:ascii="Calibri" w:eastAsia="Calibri" w:hAnsi="Calibri" w:cs="Times New Roman"/>
          <w:sz w:val="16"/>
          <w:szCs w:val="16"/>
          <w:lang w:val="en-US"/>
        </w:rPr>
      </w:pPr>
      <w:r>
        <w:rPr>
          <w:rFonts w:ascii="Calibri" w:eastAsia="Calibri" w:hAnsi="Calibri" w:cs="Times New Roman"/>
          <w:sz w:val="16"/>
          <w:szCs w:val="16"/>
          <w:lang w:val="en-US"/>
        </w:rPr>
        <w:t xml:space="preserve">At times gov appeared uncertain &amp; response heavy-handed but unrest on such a scale was a new phenomenon </w:t>
      </w:r>
    </w:p>
    <w:p w14:paraId="26DA2481" w14:textId="071A87D0" w:rsidR="00F308A0" w:rsidRDefault="00F308A0" w:rsidP="00F308A0">
      <w:pPr>
        <w:pStyle w:val="ListParagraph"/>
        <w:numPr>
          <w:ilvl w:val="0"/>
          <w:numId w:val="2"/>
        </w:numPr>
        <w:spacing w:line="240" w:lineRule="auto"/>
        <w:rPr>
          <w:rFonts w:ascii="Calibri" w:eastAsia="Calibri" w:hAnsi="Calibri" w:cs="Times New Roman"/>
          <w:sz w:val="16"/>
          <w:szCs w:val="16"/>
          <w:lang w:val="en-US"/>
        </w:rPr>
      </w:pPr>
      <w:r>
        <w:rPr>
          <w:rFonts w:ascii="Calibri" w:eastAsia="Calibri" w:hAnsi="Calibri" w:cs="Times New Roman"/>
          <w:sz w:val="16"/>
          <w:szCs w:val="16"/>
          <w:lang w:val="en-US"/>
        </w:rPr>
        <w:t xml:space="preserve">Using troops against workers was inflammatory but constructive work also done – LG and Askwith were effective conciliators </w:t>
      </w:r>
    </w:p>
    <w:p w14:paraId="5D5B4D0A" w14:textId="5BBAE288" w:rsidR="00F308A0" w:rsidRDefault="00F308A0" w:rsidP="00F308A0">
      <w:pPr>
        <w:pStyle w:val="ListParagraph"/>
        <w:numPr>
          <w:ilvl w:val="0"/>
          <w:numId w:val="2"/>
        </w:numPr>
        <w:spacing w:line="240" w:lineRule="auto"/>
        <w:rPr>
          <w:rFonts w:ascii="Calibri" w:eastAsia="Calibri" w:hAnsi="Calibri" w:cs="Times New Roman"/>
          <w:sz w:val="16"/>
          <w:szCs w:val="16"/>
          <w:lang w:val="en-US"/>
        </w:rPr>
      </w:pPr>
      <w:r>
        <w:rPr>
          <w:rFonts w:ascii="Calibri" w:eastAsia="Calibri" w:hAnsi="Calibri" w:cs="Times New Roman"/>
          <w:sz w:val="16"/>
          <w:szCs w:val="16"/>
          <w:lang w:val="en-US"/>
        </w:rPr>
        <w:t xml:space="preserve">Passed legislation establishing minimum wages &amp; limiting work hours – mechanisms to settle disputes like industrial council &amp; arbitration set in place </w:t>
      </w:r>
    </w:p>
    <w:p w14:paraId="0329906C" w14:textId="3E2F0FA2" w:rsidR="00F308A0" w:rsidRDefault="00F308A0" w:rsidP="000C097E">
      <w:pPr>
        <w:pStyle w:val="ListParagraph"/>
        <w:numPr>
          <w:ilvl w:val="0"/>
          <w:numId w:val="32"/>
        </w:numPr>
        <w:spacing w:line="240" w:lineRule="auto"/>
        <w:rPr>
          <w:rFonts w:ascii="Calibri" w:eastAsia="Calibri" w:hAnsi="Calibri" w:cs="Times New Roman"/>
          <w:sz w:val="16"/>
          <w:szCs w:val="16"/>
          <w:lang w:val="en-US"/>
        </w:rPr>
      </w:pPr>
      <w:r>
        <w:rPr>
          <w:rFonts w:ascii="Calibri" w:eastAsia="Calibri" w:hAnsi="Calibri" w:cs="Times New Roman"/>
          <w:sz w:val="16"/>
          <w:szCs w:val="16"/>
          <w:lang w:val="en-US"/>
        </w:rPr>
        <w:t>Economic factors seem more convincing</w:t>
      </w:r>
    </w:p>
    <w:p w14:paraId="3E0D6C17" w14:textId="6B929976" w:rsidR="00F308A0" w:rsidRDefault="00F308A0" w:rsidP="00F308A0">
      <w:pPr>
        <w:pStyle w:val="ListParagraph"/>
        <w:numPr>
          <w:ilvl w:val="0"/>
          <w:numId w:val="2"/>
        </w:numPr>
        <w:spacing w:line="240" w:lineRule="auto"/>
        <w:rPr>
          <w:rFonts w:ascii="Calibri" w:eastAsia="Calibri" w:hAnsi="Calibri" w:cs="Times New Roman"/>
          <w:sz w:val="16"/>
          <w:szCs w:val="16"/>
          <w:lang w:val="en-US"/>
        </w:rPr>
      </w:pPr>
      <w:r>
        <w:rPr>
          <w:rFonts w:ascii="Calibri" w:eastAsia="Calibri" w:hAnsi="Calibri" w:cs="Times New Roman"/>
          <w:sz w:val="16"/>
          <w:szCs w:val="16"/>
          <w:lang w:val="en-US"/>
        </w:rPr>
        <w:t xml:space="preserve">After 1909 wage rates not keeping pace with rising prices – inflation meant workers had to defend standard of living when people worried about Britain’s economic supremacy </w:t>
      </w:r>
    </w:p>
    <w:p w14:paraId="096AFD18" w14:textId="08EC14A6" w:rsidR="00F308A0" w:rsidRDefault="00F308A0" w:rsidP="00F308A0">
      <w:pPr>
        <w:pStyle w:val="ListParagraph"/>
        <w:numPr>
          <w:ilvl w:val="0"/>
          <w:numId w:val="2"/>
        </w:numPr>
        <w:spacing w:line="240" w:lineRule="auto"/>
        <w:rPr>
          <w:rFonts w:ascii="Calibri" w:eastAsia="Calibri" w:hAnsi="Calibri" w:cs="Times New Roman"/>
          <w:sz w:val="16"/>
          <w:szCs w:val="16"/>
          <w:lang w:val="en-US"/>
        </w:rPr>
      </w:pPr>
      <w:r>
        <w:rPr>
          <w:rFonts w:ascii="Calibri" w:eastAsia="Calibri" w:hAnsi="Calibri" w:cs="Times New Roman"/>
          <w:sz w:val="16"/>
          <w:szCs w:val="16"/>
          <w:lang w:val="en-US"/>
        </w:rPr>
        <w:t xml:space="preserve">Price inflation worse in 1911 and 12 – coincided with period when real wages fell most sharply behind cost of living </w:t>
      </w:r>
    </w:p>
    <w:p w14:paraId="44B45A77" w14:textId="5C5EB598" w:rsidR="00F308A0" w:rsidRDefault="00F308A0" w:rsidP="00F308A0">
      <w:pPr>
        <w:pStyle w:val="ListParagraph"/>
        <w:numPr>
          <w:ilvl w:val="0"/>
          <w:numId w:val="2"/>
        </w:numPr>
        <w:spacing w:line="240" w:lineRule="auto"/>
        <w:rPr>
          <w:rFonts w:ascii="Calibri" w:eastAsia="Calibri" w:hAnsi="Calibri" w:cs="Times New Roman"/>
          <w:sz w:val="16"/>
          <w:szCs w:val="16"/>
          <w:lang w:val="en-US"/>
        </w:rPr>
      </w:pPr>
      <w:r>
        <w:rPr>
          <w:rFonts w:ascii="Calibri" w:eastAsia="Calibri" w:hAnsi="Calibri" w:cs="Times New Roman"/>
          <w:sz w:val="16"/>
          <w:szCs w:val="16"/>
          <w:lang w:val="en-US"/>
        </w:rPr>
        <w:t xml:space="preserve">Manual workers did particularly badly – shrinking proportion of national income – unions most under pressure to defend wage rates were those defending unskilled/ low-paid workers </w:t>
      </w:r>
    </w:p>
    <w:p w14:paraId="3B1ECFA6" w14:textId="6E8C8BDB" w:rsidR="00F308A0" w:rsidRPr="00F308A0" w:rsidRDefault="00F308A0" w:rsidP="00F308A0">
      <w:pPr>
        <w:pStyle w:val="ListParagraph"/>
        <w:numPr>
          <w:ilvl w:val="0"/>
          <w:numId w:val="2"/>
        </w:numPr>
        <w:spacing w:line="240" w:lineRule="auto"/>
        <w:rPr>
          <w:rFonts w:ascii="Calibri" w:eastAsia="Calibri" w:hAnsi="Calibri" w:cs="Times New Roman"/>
          <w:sz w:val="16"/>
          <w:szCs w:val="16"/>
          <w:lang w:val="en-US"/>
        </w:rPr>
      </w:pPr>
      <w:r w:rsidRPr="00F308A0">
        <w:rPr>
          <w:rFonts w:ascii="Calibri" w:eastAsia="Calibri" w:hAnsi="Calibri" w:cs="Times New Roman"/>
          <w:sz w:val="16"/>
          <w:szCs w:val="16"/>
          <w:lang w:val="en-US"/>
        </w:rPr>
        <w:t>From 1910 falls in levels of unemployment made workers more willing to confront employers</w:t>
      </w:r>
      <w:r>
        <w:rPr>
          <w:rFonts w:ascii="Calibri" w:eastAsia="Calibri" w:hAnsi="Calibri" w:cs="Times New Roman"/>
          <w:sz w:val="16"/>
          <w:szCs w:val="16"/>
          <w:lang w:val="en-US"/>
        </w:rPr>
        <w:t xml:space="preserve"> – trade boom after 1910 soaked up unemployed – jobless totals fell from 8% before to 3% after, union membership went from 2.5 mil to 4 mil 1910 – 1914 </w:t>
      </w:r>
    </w:p>
    <w:p w14:paraId="047DBCAE" w14:textId="7B8F4BDF" w:rsidR="00F308A0" w:rsidRPr="00F308A0" w:rsidRDefault="00F308A0" w:rsidP="00F308A0">
      <w:pPr>
        <w:pStyle w:val="ListParagraph"/>
        <w:numPr>
          <w:ilvl w:val="0"/>
          <w:numId w:val="2"/>
        </w:numPr>
        <w:spacing w:line="240" w:lineRule="auto"/>
        <w:rPr>
          <w:rFonts w:ascii="Calibri" w:eastAsia="Calibri" w:hAnsi="Calibri" w:cs="Times New Roman"/>
          <w:sz w:val="16"/>
          <w:szCs w:val="16"/>
          <w:lang w:val="en-US"/>
        </w:rPr>
      </w:pPr>
      <w:r w:rsidRPr="00F308A0">
        <w:rPr>
          <w:rFonts w:ascii="Calibri" w:eastAsia="Calibri" w:hAnsi="Calibri" w:cs="Times New Roman"/>
          <w:sz w:val="16"/>
          <w:szCs w:val="16"/>
          <w:lang w:val="en-US"/>
        </w:rPr>
        <w:t>Despite the Liberal party’s social reforms wealth gap was widening, combined w/ an increased awareness of inequalities as exposed by Booth &amp; Rowntree</w:t>
      </w:r>
      <w:r>
        <w:rPr>
          <w:rFonts w:ascii="Calibri" w:eastAsia="Calibri" w:hAnsi="Calibri" w:cs="Times New Roman"/>
          <w:sz w:val="16"/>
          <w:szCs w:val="16"/>
          <w:lang w:val="en-US"/>
        </w:rPr>
        <w:t xml:space="preserve"> - b</w:t>
      </w:r>
      <w:r w:rsidRPr="00F308A0">
        <w:rPr>
          <w:rFonts w:ascii="Calibri" w:eastAsia="Calibri" w:hAnsi="Calibri" w:cs="Times New Roman"/>
          <w:sz w:val="16"/>
          <w:szCs w:val="16"/>
          <w:lang w:val="en-US"/>
        </w:rPr>
        <w:t>y 1912 cost of living was 14% higher than in 1906</w:t>
      </w:r>
    </w:p>
    <w:p w14:paraId="0291CBD3" w14:textId="77777777" w:rsidR="00F308A0" w:rsidRDefault="00F308A0" w:rsidP="00F308A0">
      <w:pPr>
        <w:pStyle w:val="ListParagraph"/>
        <w:spacing w:line="240" w:lineRule="auto"/>
        <w:ind w:left="1080"/>
        <w:rPr>
          <w:rFonts w:ascii="Calibri" w:eastAsia="Calibri" w:hAnsi="Calibri" w:cs="Times New Roman"/>
          <w:sz w:val="16"/>
          <w:szCs w:val="16"/>
          <w:lang w:val="en-US"/>
        </w:rPr>
      </w:pPr>
    </w:p>
    <w:p w14:paraId="1E5190CD" w14:textId="77777777" w:rsidR="00F308A0" w:rsidRDefault="002B3C09" w:rsidP="000C097E">
      <w:pPr>
        <w:pStyle w:val="ListParagraph"/>
        <w:numPr>
          <w:ilvl w:val="0"/>
          <w:numId w:val="32"/>
        </w:numPr>
        <w:spacing w:line="240" w:lineRule="auto"/>
        <w:rPr>
          <w:rFonts w:ascii="Calibri" w:eastAsia="Calibri" w:hAnsi="Calibri" w:cs="Times New Roman"/>
          <w:sz w:val="16"/>
          <w:szCs w:val="16"/>
          <w:lang w:val="en-US"/>
        </w:rPr>
      </w:pPr>
      <w:r w:rsidRPr="00F308A0">
        <w:rPr>
          <w:rFonts w:ascii="Calibri" w:eastAsia="Calibri" w:hAnsi="Calibri" w:cs="Times New Roman"/>
          <w:sz w:val="16"/>
          <w:szCs w:val="16"/>
          <w:lang w:val="en-US"/>
        </w:rPr>
        <w:t>Aug 1</w:t>
      </w:r>
      <w:r w:rsidR="00F308A0" w:rsidRPr="00F308A0">
        <w:rPr>
          <w:rFonts w:ascii="Calibri" w:eastAsia="Calibri" w:hAnsi="Calibri" w:cs="Times New Roman"/>
          <w:sz w:val="16"/>
          <w:szCs w:val="16"/>
          <w:lang w:val="en-US"/>
        </w:rPr>
        <w:t xml:space="preserve"> </w:t>
      </w:r>
      <w:r w:rsidRPr="00F308A0">
        <w:rPr>
          <w:rFonts w:ascii="Calibri" w:eastAsia="Calibri" w:hAnsi="Calibri" w:cs="Times New Roman"/>
          <w:sz w:val="16"/>
          <w:szCs w:val="16"/>
          <w:lang w:val="en-US"/>
        </w:rPr>
        <w:t xml:space="preserve">1910 – early September 1911 - worst strike in South Wales during the Tonypandy riot </w:t>
      </w:r>
    </w:p>
    <w:p w14:paraId="07075678" w14:textId="77777777" w:rsidR="00F308A0" w:rsidRDefault="002B3C09" w:rsidP="00F308A0">
      <w:pPr>
        <w:pStyle w:val="ListParagraph"/>
        <w:numPr>
          <w:ilvl w:val="0"/>
          <w:numId w:val="2"/>
        </w:numPr>
        <w:spacing w:line="240" w:lineRule="auto"/>
        <w:rPr>
          <w:rFonts w:ascii="Calibri" w:eastAsia="Calibri" w:hAnsi="Calibri" w:cs="Times New Roman"/>
          <w:sz w:val="16"/>
          <w:szCs w:val="16"/>
          <w:lang w:val="en-US"/>
        </w:rPr>
      </w:pPr>
      <w:r w:rsidRPr="00F308A0">
        <w:rPr>
          <w:rFonts w:ascii="Calibri" w:eastAsia="Calibri" w:hAnsi="Calibri" w:cs="Times New Roman"/>
          <w:sz w:val="16"/>
          <w:szCs w:val="16"/>
          <w:lang w:val="en-US"/>
        </w:rPr>
        <w:t>Miners working in a pit as part of the Cambrian Combine business, overseeing all mining companies in South Wales, found lockout notices at entry of the mine after a dispute over deliberately working slowly to raise the amount that would be paid per ton of coal</w:t>
      </w:r>
    </w:p>
    <w:p w14:paraId="7400A542" w14:textId="77777777" w:rsidR="00F308A0" w:rsidRDefault="002B3C09" w:rsidP="00F308A0">
      <w:pPr>
        <w:pStyle w:val="ListParagraph"/>
        <w:numPr>
          <w:ilvl w:val="0"/>
          <w:numId w:val="2"/>
        </w:numPr>
        <w:spacing w:line="240" w:lineRule="auto"/>
        <w:rPr>
          <w:rFonts w:ascii="Calibri" w:eastAsia="Calibri" w:hAnsi="Calibri" w:cs="Times New Roman"/>
          <w:sz w:val="16"/>
          <w:szCs w:val="16"/>
          <w:lang w:val="en-US"/>
        </w:rPr>
      </w:pPr>
      <w:r w:rsidRPr="00F308A0">
        <w:rPr>
          <w:rFonts w:ascii="Calibri" w:eastAsia="Calibri" w:hAnsi="Calibri" w:cs="Times New Roman"/>
          <w:sz w:val="16"/>
          <w:szCs w:val="16"/>
          <w:lang w:val="en-US"/>
        </w:rPr>
        <w:t>Lockout applied not just to the 80 miners working on the new seam, but all 800 miners employed at the pit</w:t>
      </w:r>
    </w:p>
    <w:p w14:paraId="45A7C34E" w14:textId="3B743421" w:rsidR="00F308A0" w:rsidRPr="00F308A0" w:rsidRDefault="002B3C09" w:rsidP="00F308A0">
      <w:pPr>
        <w:pStyle w:val="ListParagraph"/>
        <w:numPr>
          <w:ilvl w:val="0"/>
          <w:numId w:val="2"/>
        </w:numPr>
        <w:spacing w:line="240" w:lineRule="auto"/>
        <w:rPr>
          <w:rFonts w:ascii="Calibri" w:eastAsia="Calibri" w:hAnsi="Calibri" w:cs="Times New Roman"/>
          <w:sz w:val="16"/>
          <w:szCs w:val="16"/>
          <w:lang w:val="en-US"/>
        </w:rPr>
      </w:pPr>
      <w:r w:rsidRPr="00F308A0">
        <w:rPr>
          <w:rFonts w:ascii="Calibri" w:eastAsia="Calibri" w:hAnsi="Calibri" w:cs="Times New Roman"/>
          <w:sz w:val="16"/>
          <w:szCs w:val="16"/>
          <w:lang w:val="en-US"/>
        </w:rPr>
        <w:t>Churchill sent in troops to restore order</w:t>
      </w:r>
      <w:r w:rsidR="00F308A0" w:rsidRPr="00F308A0">
        <w:rPr>
          <w:rFonts w:ascii="Calibri" w:eastAsia="Calibri" w:hAnsi="Calibri" w:cs="Times New Roman"/>
          <w:sz w:val="16"/>
          <w:szCs w:val="16"/>
          <w:lang w:val="en-US"/>
        </w:rPr>
        <w:t xml:space="preserve"> - </w:t>
      </w:r>
      <w:r w:rsidRPr="00F308A0">
        <w:rPr>
          <w:rFonts w:ascii="Calibri" w:eastAsia="Calibri" w:hAnsi="Calibri" w:cs="Times New Roman"/>
          <w:sz w:val="16"/>
          <w:szCs w:val="16"/>
          <w:lang w:val="en-US"/>
        </w:rPr>
        <w:t xml:space="preserve">reputation never truly recovered from this </w:t>
      </w:r>
      <w:r w:rsidR="00F308A0" w:rsidRPr="00F308A0">
        <w:rPr>
          <w:rFonts w:ascii="Calibri" w:eastAsia="Calibri" w:hAnsi="Calibri" w:cs="Times New Roman"/>
          <w:sz w:val="16"/>
          <w:szCs w:val="16"/>
          <w:lang w:val="en-US"/>
        </w:rPr>
        <w:t>- s</w:t>
      </w:r>
      <w:r w:rsidRPr="00F308A0">
        <w:rPr>
          <w:rFonts w:ascii="Calibri" w:eastAsia="Calibri" w:hAnsi="Calibri" w:cs="Times New Roman"/>
          <w:sz w:val="16"/>
          <w:szCs w:val="16"/>
          <w:lang w:val="en-US"/>
        </w:rPr>
        <w:t>trike ended w/ employers winnin</w:t>
      </w:r>
      <w:r w:rsidR="00F308A0" w:rsidRPr="00F308A0">
        <w:rPr>
          <w:rFonts w:ascii="Calibri" w:eastAsia="Calibri" w:hAnsi="Calibri" w:cs="Times New Roman"/>
          <w:sz w:val="16"/>
          <w:szCs w:val="16"/>
          <w:lang w:val="en-US"/>
        </w:rPr>
        <w:t>g</w:t>
      </w:r>
    </w:p>
    <w:p w14:paraId="760ABB17" w14:textId="28F6B0C8" w:rsidR="00F308A0" w:rsidRPr="00F308A0" w:rsidRDefault="002B3C09" w:rsidP="000C097E">
      <w:pPr>
        <w:pStyle w:val="ListParagraph"/>
        <w:numPr>
          <w:ilvl w:val="0"/>
          <w:numId w:val="20"/>
        </w:numPr>
        <w:spacing w:line="240" w:lineRule="auto"/>
        <w:rPr>
          <w:rFonts w:ascii="Calibri" w:eastAsia="Calibri" w:hAnsi="Calibri" w:cs="Times New Roman"/>
          <w:sz w:val="16"/>
          <w:szCs w:val="16"/>
          <w:lang w:val="en-US"/>
        </w:rPr>
      </w:pPr>
      <w:r w:rsidRPr="00F308A0">
        <w:rPr>
          <w:rFonts w:ascii="Calibri" w:eastAsia="Calibri" w:hAnsi="Calibri" w:cs="Times New Roman"/>
          <w:sz w:val="16"/>
          <w:szCs w:val="16"/>
          <w:lang w:val="en-US"/>
        </w:rPr>
        <w:t>June 1911: Sailors’ &amp; firemen’s’ unions go on strike along w/ ‘sympathy strikes’ by the dockers (led by Benjamin Tillett), 3 killed</w:t>
      </w:r>
      <w:r w:rsidR="00F308A0" w:rsidRPr="00F308A0">
        <w:rPr>
          <w:rFonts w:ascii="Calibri" w:eastAsia="Calibri" w:hAnsi="Calibri" w:cs="Times New Roman"/>
          <w:sz w:val="16"/>
          <w:szCs w:val="16"/>
          <w:lang w:val="en-US"/>
        </w:rPr>
        <w:t xml:space="preserve"> - </w:t>
      </w:r>
      <w:r w:rsidRPr="00F308A0">
        <w:rPr>
          <w:rFonts w:ascii="Calibri" w:eastAsia="Calibri" w:hAnsi="Calibri" w:cs="Times New Roman"/>
          <w:sz w:val="16"/>
          <w:szCs w:val="16"/>
          <w:lang w:val="en-US"/>
        </w:rPr>
        <w:t xml:space="preserve">National Transport Workers led by Tom Mann organized further disruption </w:t>
      </w:r>
    </w:p>
    <w:p w14:paraId="2C305726" w14:textId="77777777" w:rsidR="00F308A0" w:rsidRDefault="002B3C09" w:rsidP="00F308A0">
      <w:pPr>
        <w:pStyle w:val="ListParagraph"/>
        <w:numPr>
          <w:ilvl w:val="0"/>
          <w:numId w:val="2"/>
        </w:numPr>
        <w:spacing w:line="240" w:lineRule="auto"/>
        <w:rPr>
          <w:rFonts w:ascii="Calibri" w:eastAsia="Calibri" w:hAnsi="Calibri" w:cs="Times New Roman"/>
          <w:sz w:val="16"/>
          <w:szCs w:val="16"/>
          <w:lang w:val="en-US"/>
        </w:rPr>
      </w:pPr>
      <w:r w:rsidRPr="00F308A0">
        <w:rPr>
          <w:rFonts w:ascii="Calibri" w:eastAsia="Calibri" w:hAnsi="Calibri" w:cs="Times New Roman"/>
          <w:sz w:val="16"/>
          <w:szCs w:val="16"/>
          <w:lang w:val="en-US"/>
        </w:rPr>
        <w:t xml:space="preserve">LG was brought in to handle negotiations to prevent a national strike by using the threat of war with Germany </w:t>
      </w:r>
    </w:p>
    <w:p w14:paraId="212CED09" w14:textId="41CA85F2" w:rsidR="00F308A0" w:rsidRDefault="002B3C09" w:rsidP="00F308A0">
      <w:pPr>
        <w:pStyle w:val="ListParagraph"/>
        <w:numPr>
          <w:ilvl w:val="0"/>
          <w:numId w:val="2"/>
        </w:numPr>
        <w:spacing w:line="240" w:lineRule="auto"/>
        <w:rPr>
          <w:rFonts w:ascii="Calibri" w:eastAsia="Calibri" w:hAnsi="Calibri" w:cs="Times New Roman"/>
          <w:sz w:val="16"/>
          <w:szCs w:val="16"/>
          <w:lang w:val="en-US"/>
        </w:rPr>
      </w:pPr>
      <w:r w:rsidRPr="00F308A0">
        <w:rPr>
          <w:rFonts w:ascii="Calibri" w:eastAsia="Calibri" w:hAnsi="Calibri" w:cs="Times New Roman"/>
          <w:sz w:val="16"/>
          <w:szCs w:val="16"/>
          <w:lang w:val="en-US"/>
        </w:rPr>
        <w:t xml:space="preserve">Railway men gained much of what they wanted to </w:t>
      </w:r>
      <w:r w:rsidR="00F308A0" w:rsidRPr="00F308A0">
        <w:rPr>
          <w:rFonts w:ascii="Calibri" w:eastAsia="Calibri" w:hAnsi="Calibri" w:cs="Times New Roman"/>
          <w:sz w:val="16"/>
          <w:szCs w:val="16"/>
          <w:lang w:val="en-US"/>
        </w:rPr>
        <w:t>achieve;</w:t>
      </w:r>
      <w:r w:rsidRPr="00F308A0">
        <w:rPr>
          <w:rFonts w:ascii="Calibri" w:eastAsia="Calibri" w:hAnsi="Calibri" w:cs="Times New Roman"/>
          <w:sz w:val="16"/>
          <w:szCs w:val="16"/>
          <w:lang w:val="en-US"/>
        </w:rPr>
        <w:t xml:space="preserve"> union membership tripled between 1911-14 </w:t>
      </w:r>
    </w:p>
    <w:p w14:paraId="25473402" w14:textId="194A58FB" w:rsidR="00F308A0" w:rsidRDefault="002B3C09" w:rsidP="00F308A0">
      <w:pPr>
        <w:pStyle w:val="ListParagraph"/>
        <w:numPr>
          <w:ilvl w:val="0"/>
          <w:numId w:val="2"/>
        </w:numPr>
        <w:spacing w:line="240" w:lineRule="auto"/>
        <w:rPr>
          <w:rFonts w:ascii="Calibri" w:eastAsia="Calibri" w:hAnsi="Calibri" w:cs="Times New Roman"/>
          <w:sz w:val="16"/>
          <w:szCs w:val="16"/>
          <w:lang w:val="en-US"/>
        </w:rPr>
      </w:pPr>
      <w:r w:rsidRPr="00F308A0">
        <w:rPr>
          <w:rFonts w:ascii="Calibri" w:eastAsia="Calibri" w:hAnsi="Calibri" w:cs="Times New Roman"/>
          <w:sz w:val="16"/>
          <w:szCs w:val="16"/>
          <w:lang w:val="en-US"/>
        </w:rPr>
        <w:t>1912: National Union of Railway men (NUR) is formed from three existing unions – shows move towards larger organizations</w:t>
      </w:r>
    </w:p>
    <w:p w14:paraId="1932422F" w14:textId="77777777" w:rsidR="00F308A0" w:rsidRDefault="002B3C09" w:rsidP="000C097E">
      <w:pPr>
        <w:pStyle w:val="ListParagraph"/>
        <w:numPr>
          <w:ilvl w:val="0"/>
          <w:numId w:val="20"/>
        </w:numPr>
        <w:spacing w:line="240" w:lineRule="auto"/>
        <w:rPr>
          <w:rFonts w:ascii="Calibri" w:eastAsia="Calibri" w:hAnsi="Calibri" w:cs="Times New Roman"/>
          <w:sz w:val="16"/>
          <w:szCs w:val="16"/>
          <w:lang w:val="en-US"/>
        </w:rPr>
      </w:pPr>
      <w:r w:rsidRPr="00F308A0">
        <w:rPr>
          <w:rFonts w:ascii="Calibri" w:eastAsia="Calibri" w:hAnsi="Calibri" w:cs="Times New Roman"/>
          <w:sz w:val="16"/>
          <w:szCs w:val="16"/>
          <w:lang w:val="en-US"/>
        </w:rPr>
        <w:t xml:space="preserve">National coal miners’ strike – 1,000,000 went on strike to demand national minimum wage </w:t>
      </w:r>
    </w:p>
    <w:p w14:paraId="7AE98323" w14:textId="77777777" w:rsidR="00F308A0" w:rsidRDefault="002B3C09" w:rsidP="00F308A0">
      <w:pPr>
        <w:pStyle w:val="ListParagraph"/>
        <w:numPr>
          <w:ilvl w:val="0"/>
          <w:numId w:val="2"/>
        </w:numPr>
        <w:spacing w:line="240" w:lineRule="auto"/>
        <w:rPr>
          <w:rFonts w:ascii="Calibri" w:eastAsia="Calibri" w:hAnsi="Calibri" w:cs="Times New Roman"/>
          <w:sz w:val="16"/>
          <w:szCs w:val="16"/>
          <w:lang w:val="en-US"/>
        </w:rPr>
      </w:pPr>
      <w:r w:rsidRPr="00F308A0">
        <w:rPr>
          <w:rFonts w:ascii="Calibri" w:eastAsia="Calibri" w:hAnsi="Calibri" w:cs="Times New Roman"/>
          <w:sz w:val="16"/>
          <w:szCs w:val="16"/>
          <w:lang w:val="en-US"/>
        </w:rPr>
        <w:t>Strike went on for three weeks until Asquith introduced a bill establishing statutory minimum wage to be fixed by new District Boards, failed to satisfy union demands</w:t>
      </w:r>
    </w:p>
    <w:p w14:paraId="51CF9F48" w14:textId="77777777" w:rsidR="00F308A0" w:rsidRDefault="002B3C09" w:rsidP="00F308A0">
      <w:pPr>
        <w:pStyle w:val="ListParagraph"/>
        <w:numPr>
          <w:ilvl w:val="0"/>
          <w:numId w:val="2"/>
        </w:numPr>
        <w:spacing w:line="240" w:lineRule="auto"/>
        <w:rPr>
          <w:rFonts w:ascii="Calibri" w:eastAsia="Calibri" w:hAnsi="Calibri" w:cs="Times New Roman"/>
          <w:sz w:val="16"/>
          <w:szCs w:val="16"/>
          <w:lang w:val="en-US"/>
        </w:rPr>
      </w:pPr>
      <w:r w:rsidRPr="00F308A0">
        <w:rPr>
          <w:rFonts w:ascii="Calibri" w:eastAsia="Calibri" w:hAnsi="Calibri" w:cs="Times New Roman"/>
          <w:sz w:val="16"/>
          <w:szCs w:val="16"/>
          <w:lang w:val="en-US"/>
        </w:rPr>
        <w:t xml:space="preserve">Dispute called off when a ballot of members fell short of that required to continue the stoppage </w:t>
      </w:r>
    </w:p>
    <w:p w14:paraId="7FAFE2F7" w14:textId="165C0670" w:rsidR="00F308A0" w:rsidRDefault="002B3C09" w:rsidP="00F308A0">
      <w:pPr>
        <w:pStyle w:val="ListParagraph"/>
        <w:numPr>
          <w:ilvl w:val="0"/>
          <w:numId w:val="2"/>
        </w:numPr>
        <w:spacing w:line="240" w:lineRule="auto"/>
        <w:rPr>
          <w:rFonts w:ascii="Calibri" w:eastAsia="Calibri" w:hAnsi="Calibri" w:cs="Times New Roman"/>
          <w:sz w:val="16"/>
          <w:szCs w:val="16"/>
          <w:lang w:val="en-US"/>
        </w:rPr>
      </w:pPr>
      <w:r w:rsidRPr="00F308A0">
        <w:rPr>
          <w:rFonts w:ascii="Calibri" w:eastAsia="Calibri" w:hAnsi="Calibri" w:cs="Times New Roman"/>
          <w:sz w:val="16"/>
          <w:szCs w:val="16"/>
          <w:lang w:val="en-US"/>
        </w:rPr>
        <w:t xml:space="preserve">Dockers then walked out in </w:t>
      </w:r>
      <w:r w:rsidR="00F308A0" w:rsidRPr="00F308A0">
        <w:rPr>
          <w:rFonts w:ascii="Calibri" w:eastAsia="Calibri" w:hAnsi="Calibri" w:cs="Times New Roman"/>
          <w:sz w:val="16"/>
          <w:szCs w:val="16"/>
          <w:lang w:val="en-US"/>
        </w:rPr>
        <w:t>London,</w:t>
      </w:r>
      <w:r w:rsidRPr="00F308A0">
        <w:rPr>
          <w:rFonts w:ascii="Calibri" w:eastAsia="Calibri" w:hAnsi="Calibri" w:cs="Times New Roman"/>
          <w:sz w:val="16"/>
          <w:szCs w:val="16"/>
          <w:lang w:val="en-US"/>
        </w:rPr>
        <w:t xml:space="preserve"> but this never gained any momentum as the rest of the country declined to support it</w:t>
      </w:r>
      <w:r w:rsidR="00F308A0">
        <w:rPr>
          <w:rFonts w:ascii="Calibri" w:eastAsia="Calibri" w:hAnsi="Calibri" w:cs="Times New Roman"/>
          <w:sz w:val="16"/>
          <w:szCs w:val="16"/>
          <w:lang w:val="en-US"/>
        </w:rPr>
        <w:t xml:space="preserve"> - </w:t>
      </w:r>
      <w:r w:rsidRPr="00F308A0">
        <w:rPr>
          <w:rFonts w:ascii="Calibri" w:eastAsia="Calibri" w:hAnsi="Calibri" w:cs="Times New Roman"/>
          <w:sz w:val="16"/>
          <w:szCs w:val="16"/>
          <w:lang w:val="en-US"/>
        </w:rPr>
        <w:t>failure</w:t>
      </w:r>
    </w:p>
    <w:p w14:paraId="4383E132" w14:textId="77777777" w:rsidR="00F308A0" w:rsidRDefault="002B3C09" w:rsidP="000C097E">
      <w:pPr>
        <w:pStyle w:val="ListParagraph"/>
        <w:numPr>
          <w:ilvl w:val="0"/>
          <w:numId w:val="20"/>
        </w:numPr>
        <w:spacing w:line="240" w:lineRule="auto"/>
        <w:rPr>
          <w:rFonts w:ascii="Calibri" w:eastAsia="Calibri" w:hAnsi="Calibri" w:cs="Times New Roman"/>
          <w:sz w:val="16"/>
          <w:szCs w:val="16"/>
          <w:lang w:val="en-US"/>
        </w:rPr>
      </w:pPr>
      <w:r w:rsidRPr="00F308A0">
        <w:rPr>
          <w:rFonts w:ascii="Calibri" w:eastAsia="Calibri" w:hAnsi="Calibri" w:cs="Times New Roman"/>
          <w:sz w:val="16"/>
          <w:szCs w:val="16"/>
          <w:lang w:val="en-US"/>
        </w:rPr>
        <w:t>1913: Trade Union act reverses Osborne Judgement</w:t>
      </w:r>
    </w:p>
    <w:p w14:paraId="6928BFD0" w14:textId="77777777" w:rsidR="00F308A0" w:rsidRDefault="002B3C09" w:rsidP="000C097E">
      <w:pPr>
        <w:pStyle w:val="ListParagraph"/>
        <w:numPr>
          <w:ilvl w:val="0"/>
          <w:numId w:val="20"/>
        </w:numPr>
        <w:spacing w:line="240" w:lineRule="auto"/>
        <w:rPr>
          <w:rFonts w:ascii="Calibri" w:eastAsia="Calibri" w:hAnsi="Calibri" w:cs="Times New Roman"/>
          <w:sz w:val="16"/>
          <w:szCs w:val="16"/>
          <w:lang w:val="en-US"/>
        </w:rPr>
      </w:pPr>
      <w:r w:rsidRPr="00F308A0">
        <w:rPr>
          <w:rFonts w:ascii="Calibri" w:eastAsia="Calibri" w:hAnsi="Calibri" w:cs="Times New Roman"/>
          <w:sz w:val="16"/>
          <w:szCs w:val="16"/>
          <w:lang w:val="en-US"/>
        </w:rPr>
        <w:t>James Larkin leads the Irish Transport and General Workers’ Union in a transport strike in Dublin, 2 killed</w:t>
      </w:r>
    </w:p>
    <w:p w14:paraId="389BCB87" w14:textId="45641175" w:rsidR="002B3C09" w:rsidRPr="00F308A0" w:rsidRDefault="002B3C09" w:rsidP="000C097E">
      <w:pPr>
        <w:pStyle w:val="ListParagraph"/>
        <w:numPr>
          <w:ilvl w:val="0"/>
          <w:numId w:val="20"/>
        </w:numPr>
        <w:spacing w:line="240" w:lineRule="auto"/>
        <w:rPr>
          <w:rFonts w:ascii="Calibri" w:eastAsia="Calibri" w:hAnsi="Calibri" w:cs="Times New Roman"/>
          <w:sz w:val="16"/>
          <w:szCs w:val="16"/>
          <w:lang w:val="en-US"/>
        </w:rPr>
      </w:pPr>
      <w:r w:rsidRPr="00F308A0">
        <w:rPr>
          <w:rFonts w:ascii="Calibri" w:eastAsia="Calibri" w:hAnsi="Calibri" w:cs="Times New Roman"/>
          <w:sz w:val="16"/>
          <w:szCs w:val="16"/>
          <w:lang w:val="en-US"/>
        </w:rPr>
        <w:t>1914: Triple alliance formed between dockers, miners &amp; railway men</w:t>
      </w:r>
      <w:r w:rsidR="00F308A0">
        <w:rPr>
          <w:rFonts w:ascii="Calibri" w:eastAsia="Calibri" w:hAnsi="Calibri" w:cs="Times New Roman"/>
          <w:sz w:val="16"/>
          <w:szCs w:val="16"/>
          <w:lang w:val="en-US"/>
        </w:rPr>
        <w:t xml:space="preserve"> - </w:t>
      </w:r>
      <w:r w:rsidRPr="00F308A0">
        <w:rPr>
          <w:rFonts w:ascii="Calibri" w:eastAsia="Calibri" w:hAnsi="Calibri" w:cs="Times New Roman"/>
          <w:sz w:val="16"/>
          <w:szCs w:val="16"/>
          <w:lang w:val="en-US"/>
        </w:rPr>
        <w:t xml:space="preserve">Miner’s Federation of Great Britain, the NUR and the Transport Workers’ Federation </w:t>
      </w:r>
    </w:p>
    <w:p w14:paraId="7BF3E4A5" w14:textId="77777777" w:rsidR="00F308A0" w:rsidRDefault="002B3C09" w:rsidP="00F308A0">
      <w:pPr>
        <w:pStyle w:val="ListParagraph"/>
        <w:numPr>
          <w:ilvl w:val="0"/>
          <w:numId w:val="2"/>
        </w:numPr>
        <w:spacing w:line="240" w:lineRule="auto"/>
        <w:rPr>
          <w:rFonts w:ascii="Calibri" w:eastAsia="Calibri" w:hAnsi="Calibri" w:cs="Times New Roman"/>
          <w:sz w:val="16"/>
          <w:szCs w:val="16"/>
          <w:lang w:val="en-US"/>
        </w:rPr>
      </w:pPr>
      <w:r w:rsidRPr="00F308A0">
        <w:rPr>
          <w:rFonts w:ascii="Calibri" w:eastAsia="Calibri" w:hAnsi="Calibri" w:cs="Times New Roman"/>
          <w:sz w:val="16"/>
          <w:szCs w:val="16"/>
          <w:lang w:val="en-US"/>
        </w:rPr>
        <w:t>Could potentially organize stoppages that could severely disrupt industry and country</w:t>
      </w:r>
      <w:r w:rsidR="00F308A0">
        <w:rPr>
          <w:rFonts w:ascii="Calibri" w:eastAsia="Calibri" w:hAnsi="Calibri" w:cs="Times New Roman"/>
          <w:sz w:val="16"/>
          <w:szCs w:val="16"/>
          <w:lang w:val="en-US"/>
        </w:rPr>
        <w:t xml:space="preserve"> – however </w:t>
      </w:r>
      <w:r w:rsidRPr="00F308A0">
        <w:rPr>
          <w:rFonts w:ascii="Calibri" w:eastAsia="Calibri" w:hAnsi="Calibri" w:cs="Times New Roman"/>
          <w:sz w:val="16"/>
          <w:szCs w:val="16"/>
          <w:lang w:val="en-US"/>
        </w:rPr>
        <w:t>leaders were more influenced by practical ends to strengthen their bargaining hand, not a general strike</w:t>
      </w:r>
    </w:p>
    <w:p w14:paraId="083E525E" w14:textId="77777777" w:rsidR="00F308A0" w:rsidRDefault="002B3C09" w:rsidP="00F308A0">
      <w:pPr>
        <w:pStyle w:val="ListParagraph"/>
        <w:numPr>
          <w:ilvl w:val="0"/>
          <w:numId w:val="2"/>
        </w:numPr>
        <w:spacing w:line="240" w:lineRule="auto"/>
        <w:rPr>
          <w:rFonts w:ascii="Calibri" w:eastAsia="Calibri" w:hAnsi="Calibri" w:cs="Times New Roman"/>
          <w:sz w:val="16"/>
          <w:szCs w:val="16"/>
          <w:lang w:val="en-US"/>
        </w:rPr>
      </w:pPr>
      <w:r w:rsidRPr="00F308A0">
        <w:rPr>
          <w:rFonts w:ascii="Calibri" w:eastAsia="Calibri" w:hAnsi="Calibri" w:cs="Times New Roman"/>
          <w:sz w:val="16"/>
          <w:szCs w:val="16"/>
          <w:lang w:val="en-US"/>
        </w:rPr>
        <w:t xml:space="preserve">strict rules for balloting members before a strike to prevent unofficial stoppages and keep a grip on its members  </w:t>
      </w:r>
    </w:p>
    <w:p w14:paraId="38952E48" w14:textId="77777777" w:rsidR="00F308A0" w:rsidRDefault="002B3C09" w:rsidP="000C097E">
      <w:pPr>
        <w:pStyle w:val="ListParagraph"/>
        <w:numPr>
          <w:ilvl w:val="0"/>
          <w:numId w:val="32"/>
        </w:numPr>
        <w:spacing w:line="240" w:lineRule="auto"/>
        <w:rPr>
          <w:rFonts w:ascii="Calibri" w:eastAsia="Calibri" w:hAnsi="Calibri" w:cs="Times New Roman"/>
          <w:sz w:val="16"/>
          <w:szCs w:val="16"/>
          <w:lang w:val="en-US"/>
        </w:rPr>
      </w:pPr>
      <w:r w:rsidRPr="00F308A0">
        <w:rPr>
          <w:rFonts w:ascii="Calibri" w:eastAsia="Calibri" w:hAnsi="Calibri" w:cs="Times New Roman"/>
          <w:sz w:val="16"/>
          <w:szCs w:val="16"/>
          <w:lang w:val="en-US"/>
        </w:rPr>
        <w:t xml:space="preserve">Organized unionization still had a long way to go: </w:t>
      </w:r>
    </w:p>
    <w:p w14:paraId="3807BBC6" w14:textId="1BCD6C44" w:rsidR="002B3C09" w:rsidRDefault="002B3C09" w:rsidP="00F308A0">
      <w:pPr>
        <w:pStyle w:val="ListParagraph"/>
        <w:numPr>
          <w:ilvl w:val="0"/>
          <w:numId w:val="2"/>
        </w:numPr>
        <w:spacing w:line="240" w:lineRule="auto"/>
        <w:rPr>
          <w:rFonts w:ascii="Calibri" w:eastAsia="Calibri" w:hAnsi="Calibri" w:cs="Times New Roman"/>
          <w:sz w:val="16"/>
          <w:szCs w:val="16"/>
          <w:lang w:val="en-US"/>
        </w:rPr>
      </w:pPr>
      <w:r w:rsidRPr="00F308A0">
        <w:rPr>
          <w:rFonts w:ascii="Calibri" w:eastAsia="Calibri" w:hAnsi="Calibri" w:cs="Times New Roman"/>
          <w:sz w:val="16"/>
          <w:szCs w:val="16"/>
          <w:lang w:val="en-US"/>
        </w:rPr>
        <w:t>Common cause of the strikes was the employers’ refusal to recognize unions</w:t>
      </w:r>
    </w:p>
    <w:p w14:paraId="6DB9B0C6" w14:textId="77777777" w:rsidR="00F308A0" w:rsidRDefault="00F308A0" w:rsidP="00F308A0">
      <w:pPr>
        <w:pStyle w:val="ListParagraph"/>
        <w:numPr>
          <w:ilvl w:val="0"/>
          <w:numId w:val="2"/>
        </w:numPr>
        <w:spacing w:line="240" w:lineRule="auto"/>
        <w:rPr>
          <w:rFonts w:ascii="Calibri" w:eastAsia="Calibri" w:hAnsi="Calibri" w:cs="Times New Roman"/>
          <w:sz w:val="16"/>
          <w:szCs w:val="16"/>
          <w:lang w:val="en-US"/>
        </w:rPr>
      </w:pPr>
      <w:r w:rsidRPr="00F308A0">
        <w:rPr>
          <w:rFonts w:ascii="Calibri" w:eastAsia="Calibri" w:hAnsi="Calibri" w:cs="Times New Roman"/>
          <w:sz w:val="16"/>
          <w:szCs w:val="16"/>
          <w:lang w:val="en-US"/>
        </w:rPr>
        <w:t xml:space="preserve">Militancy of union members was not always shared by leaders and so strikers often fought them as much as their employers </w:t>
      </w:r>
    </w:p>
    <w:p w14:paraId="11309493" w14:textId="77777777" w:rsidR="00F308A0" w:rsidRDefault="002B3C09" w:rsidP="00F308A0">
      <w:pPr>
        <w:pStyle w:val="ListParagraph"/>
        <w:numPr>
          <w:ilvl w:val="0"/>
          <w:numId w:val="2"/>
        </w:numPr>
        <w:spacing w:line="240" w:lineRule="auto"/>
        <w:rPr>
          <w:rFonts w:ascii="Calibri" w:eastAsia="Calibri" w:hAnsi="Calibri" w:cs="Times New Roman"/>
          <w:sz w:val="16"/>
          <w:szCs w:val="16"/>
          <w:lang w:val="en-US"/>
        </w:rPr>
      </w:pPr>
      <w:r w:rsidRPr="00F308A0">
        <w:rPr>
          <w:rFonts w:ascii="Calibri" w:eastAsia="Calibri" w:hAnsi="Calibri" w:cs="Times New Roman"/>
          <w:sz w:val="16"/>
          <w:szCs w:val="16"/>
          <w:lang w:val="en-US"/>
        </w:rPr>
        <w:t>Because there were no bargaining mechanisms the Liberals had to abandon laissez-faire principles and had to be ready to intervene to help reach a pragmatic settlemen</w:t>
      </w:r>
      <w:r w:rsidR="00F308A0">
        <w:rPr>
          <w:rFonts w:ascii="Calibri" w:eastAsia="Calibri" w:hAnsi="Calibri" w:cs="Times New Roman"/>
          <w:sz w:val="16"/>
          <w:szCs w:val="16"/>
          <w:lang w:val="en-US"/>
        </w:rPr>
        <w:t>t</w:t>
      </w:r>
    </w:p>
    <w:p w14:paraId="21F5B833" w14:textId="77777777" w:rsidR="008B1477" w:rsidRDefault="00F308A0" w:rsidP="000C097E">
      <w:pPr>
        <w:pStyle w:val="ListParagraph"/>
        <w:numPr>
          <w:ilvl w:val="0"/>
          <w:numId w:val="32"/>
        </w:numPr>
        <w:spacing w:line="240" w:lineRule="auto"/>
        <w:rPr>
          <w:rFonts w:ascii="Calibri" w:eastAsia="Calibri" w:hAnsi="Calibri" w:cs="Times New Roman"/>
          <w:sz w:val="16"/>
          <w:szCs w:val="16"/>
          <w:lang w:val="en-US"/>
        </w:rPr>
      </w:pPr>
      <w:r>
        <w:rPr>
          <w:rFonts w:ascii="Calibri" w:eastAsia="Calibri" w:hAnsi="Calibri" w:cs="Times New Roman"/>
          <w:sz w:val="16"/>
          <w:szCs w:val="16"/>
          <w:lang w:val="en-US"/>
        </w:rPr>
        <w:t>I</w:t>
      </w:r>
      <w:r w:rsidR="002B3C09" w:rsidRPr="00F308A0">
        <w:rPr>
          <w:rFonts w:ascii="Calibri" w:eastAsia="Calibri" w:hAnsi="Calibri" w:cs="Times New Roman"/>
          <w:sz w:val="16"/>
          <w:szCs w:val="16"/>
          <w:lang w:val="en-US"/>
        </w:rPr>
        <w:t xml:space="preserve">n 1913 there was a sharp decline in the number of days lost to strike action, from 41 million to 10 million </w:t>
      </w:r>
      <w:r>
        <w:rPr>
          <w:rFonts w:ascii="Calibri" w:eastAsia="Calibri" w:hAnsi="Calibri" w:cs="Times New Roman"/>
          <w:sz w:val="16"/>
          <w:szCs w:val="16"/>
          <w:lang w:val="en-US"/>
        </w:rPr>
        <w:t xml:space="preserve">– calm seemed to have broken out as unrest did by 1914 </w:t>
      </w:r>
    </w:p>
    <w:p w14:paraId="1EA44B2D" w14:textId="1C586553" w:rsidR="008B1477" w:rsidRPr="008B1477" w:rsidRDefault="008B1477" w:rsidP="008B1477">
      <w:pPr>
        <w:spacing w:line="240" w:lineRule="auto"/>
        <w:rPr>
          <w:rFonts w:ascii="Calibri" w:eastAsia="Calibri" w:hAnsi="Calibri" w:cs="Times New Roman"/>
          <w:b/>
          <w:bCs/>
          <w:sz w:val="16"/>
          <w:szCs w:val="16"/>
          <w:u w:val="single"/>
          <w:lang w:val="en-US"/>
        </w:rPr>
      </w:pPr>
      <w:r w:rsidRPr="008B1477">
        <w:rPr>
          <w:rFonts w:ascii="Calibri" w:eastAsia="Calibri" w:hAnsi="Calibri" w:cs="Times New Roman"/>
          <w:b/>
          <w:bCs/>
          <w:sz w:val="16"/>
          <w:szCs w:val="16"/>
          <w:u w:val="single"/>
          <w:lang w:val="en-US"/>
        </w:rPr>
        <w:t>WW1</w:t>
      </w:r>
    </w:p>
    <w:p w14:paraId="4CCA4BF1" w14:textId="6937EFC1" w:rsidR="002B3C09" w:rsidRPr="008B1477" w:rsidRDefault="00F308A0" w:rsidP="000C097E">
      <w:pPr>
        <w:pStyle w:val="ListParagraph"/>
        <w:numPr>
          <w:ilvl w:val="0"/>
          <w:numId w:val="32"/>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4 years before WW1 broke out Britain was both social &amp; constitutional conflict in Britain </w:t>
      </w:r>
      <w:r w:rsidR="008B1477" w:rsidRPr="008B1477">
        <w:rPr>
          <w:rFonts w:ascii="Calibri" w:eastAsia="Calibri" w:hAnsi="Calibri" w:cs="Times New Roman"/>
          <w:sz w:val="16"/>
          <w:szCs w:val="16"/>
          <w:lang w:val="en-US"/>
        </w:rPr>
        <w:t>- o</w:t>
      </w:r>
      <w:r w:rsidRPr="008B1477">
        <w:rPr>
          <w:rFonts w:ascii="Calibri" w:eastAsia="Calibri" w:hAnsi="Calibri" w:cs="Times New Roman"/>
          <w:sz w:val="16"/>
          <w:szCs w:val="16"/>
          <w:lang w:val="en-US"/>
        </w:rPr>
        <w:t xml:space="preserve">utbreak of the war </w:t>
      </w:r>
      <w:r w:rsidR="008B1477" w:rsidRPr="008B1477">
        <w:rPr>
          <w:rFonts w:ascii="Calibri" w:eastAsia="Calibri" w:hAnsi="Calibri" w:cs="Times New Roman"/>
          <w:sz w:val="16"/>
          <w:szCs w:val="16"/>
          <w:lang w:val="en-US"/>
        </w:rPr>
        <w:t xml:space="preserve">on 4 Aug 1914 </w:t>
      </w:r>
      <w:r w:rsidRPr="008B1477">
        <w:rPr>
          <w:rFonts w:ascii="Calibri" w:eastAsia="Calibri" w:hAnsi="Calibri" w:cs="Times New Roman"/>
          <w:sz w:val="16"/>
          <w:szCs w:val="16"/>
          <w:lang w:val="en-US"/>
        </w:rPr>
        <w:t>ended the turbulence but did not actually solve any problems in British society</w:t>
      </w:r>
      <w:r w:rsidR="008B1477" w:rsidRPr="008B1477">
        <w:rPr>
          <w:rFonts w:ascii="Calibri" w:eastAsia="Calibri" w:hAnsi="Calibri" w:cs="Times New Roman"/>
          <w:sz w:val="16"/>
          <w:szCs w:val="16"/>
          <w:lang w:val="en-US"/>
        </w:rPr>
        <w:t xml:space="preserve"> - </w:t>
      </w:r>
      <w:r w:rsidR="002B3C09" w:rsidRPr="008B1477">
        <w:rPr>
          <w:rFonts w:ascii="Calibri" w:eastAsia="Calibri" w:hAnsi="Calibri" w:cs="Times New Roman"/>
          <w:sz w:val="16"/>
          <w:szCs w:val="16"/>
          <w:lang w:val="en-US"/>
        </w:rPr>
        <w:t xml:space="preserve">Liberal crisis seemed to vanish: </w:t>
      </w:r>
    </w:p>
    <w:p w14:paraId="158F3FC1" w14:textId="77777777" w:rsidR="008B1477" w:rsidRPr="008B1477" w:rsidRDefault="002B3C09" w:rsidP="008B1477">
      <w:pPr>
        <w:pStyle w:val="ListParagraph"/>
        <w:numPr>
          <w:ilvl w:val="0"/>
          <w:numId w:val="2"/>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In Ireland Redmond (Nationalist) and Carson (Unionist) urged men to join the British Army &amp; Home Rule Act was suspended </w:t>
      </w:r>
    </w:p>
    <w:p w14:paraId="3453B3B1" w14:textId="77777777" w:rsidR="008B1477" w:rsidRPr="008B1477" w:rsidRDefault="002B3C09" w:rsidP="008B1477">
      <w:pPr>
        <w:pStyle w:val="ListParagraph"/>
        <w:numPr>
          <w:ilvl w:val="0"/>
          <w:numId w:val="2"/>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Mrs Pankhurst called upon suffragettes to halt campaigns and support the war </w:t>
      </w:r>
    </w:p>
    <w:p w14:paraId="0162330E" w14:textId="77777777" w:rsidR="008B1477" w:rsidRPr="008B1477" w:rsidRDefault="002B3C09" w:rsidP="008B1477">
      <w:pPr>
        <w:pStyle w:val="ListParagraph"/>
        <w:numPr>
          <w:ilvl w:val="0"/>
          <w:numId w:val="2"/>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Trade Union members were patriotic &amp; enlisted in the war </w:t>
      </w:r>
    </w:p>
    <w:p w14:paraId="16C7A932" w14:textId="7E7C4B50" w:rsidR="002B3C09" w:rsidRPr="008B1477" w:rsidRDefault="002B3C09" w:rsidP="008B1477">
      <w:pPr>
        <w:pStyle w:val="ListParagraph"/>
        <w:numPr>
          <w:ilvl w:val="0"/>
          <w:numId w:val="2"/>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All parties pledged support for the war effort </w:t>
      </w:r>
    </w:p>
    <w:p w14:paraId="6AF40352" w14:textId="77777777" w:rsidR="008B1477" w:rsidRPr="008B1477" w:rsidRDefault="008B1477" w:rsidP="000C097E">
      <w:pPr>
        <w:pStyle w:val="ListParagraph"/>
        <w:numPr>
          <w:ilvl w:val="0"/>
          <w:numId w:val="23"/>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The Labour party believed in international co-operation of the working class and opposed war/ militarism - leaders like Ramsay MacDonald refused to co-operate and was viciously attacked by the press - Henderson became the new leader </w:t>
      </w:r>
    </w:p>
    <w:p w14:paraId="2E304BCA" w14:textId="77777777" w:rsidR="008B1477" w:rsidRPr="008B1477" w:rsidRDefault="008B1477" w:rsidP="000C097E">
      <w:pPr>
        <w:pStyle w:val="ListParagraph"/>
        <w:numPr>
          <w:ilvl w:val="0"/>
          <w:numId w:val="24"/>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Most of Labour did however support the war, even if it almost split it in 1914 </w:t>
      </w:r>
    </w:p>
    <w:p w14:paraId="0DD8468C" w14:textId="77777777" w:rsidR="008B1477" w:rsidRPr="008B1477" w:rsidRDefault="008B1477" w:rsidP="000C097E">
      <w:pPr>
        <w:pStyle w:val="ListParagraph"/>
        <w:numPr>
          <w:ilvl w:val="0"/>
          <w:numId w:val="24"/>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The co-operation of trade unions, the backbone of Labour, was vital to the war effort </w:t>
      </w:r>
    </w:p>
    <w:p w14:paraId="511F853E" w14:textId="77777777" w:rsidR="008B1477" w:rsidRPr="008B1477" w:rsidRDefault="008B1477" w:rsidP="008B1477">
      <w:pPr>
        <w:pStyle w:val="ListParagraph"/>
        <w:spacing w:line="240" w:lineRule="auto"/>
        <w:ind w:left="1080"/>
        <w:rPr>
          <w:rFonts w:ascii="Calibri" w:eastAsia="Calibri" w:hAnsi="Calibri" w:cs="Times New Roman"/>
          <w:sz w:val="16"/>
          <w:szCs w:val="16"/>
          <w:lang w:val="en-US"/>
        </w:rPr>
      </w:pPr>
    </w:p>
    <w:p w14:paraId="2B3574CC" w14:textId="77777777" w:rsidR="008B1477" w:rsidRPr="008B1477" w:rsidRDefault="002B3C09" w:rsidP="000C097E">
      <w:pPr>
        <w:pStyle w:val="ListParagraph"/>
        <w:numPr>
          <w:ilvl w:val="0"/>
          <w:numId w:val="23"/>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Believed war would be over by Christmas and Liberal gov tried to continue with ‘Business as usual’ </w:t>
      </w:r>
      <w:r w:rsidR="008B1477" w:rsidRPr="008B1477">
        <w:rPr>
          <w:rFonts w:ascii="Calibri" w:eastAsia="Calibri" w:hAnsi="Calibri" w:cs="Times New Roman"/>
          <w:sz w:val="16"/>
          <w:szCs w:val="16"/>
          <w:lang w:val="en-US"/>
        </w:rPr>
        <w:t>- o</w:t>
      </w:r>
      <w:r w:rsidRPr="008B1477">
        <w:rPr>
          <w:rFonts w:ascii="Calibri" w:eastAsia="Calibri" w:hAnsi="Calibri" w:cs="Times New Roman"/>
          <w:sz w:val="16"/>
          <w:szCs w:val="16"/>
          <w:lang w:val="en-US"/>
        </w:rPr>
        <w:t xml:space="preserve">nly change was Lord Kitchener was made Secretary for War </w:t>
      </w:r>
    </w:p>
    <w:p w14:paraId="4B1A25B0" w14:textId="77777777" w:rsidR="008B1477" w:rsidRPr="008B1477" w:rsidRDefault="002B3C09" w:rsidP="000C097E">
      <w:pPr>
        <w:pStyle w:val="ListParagraph"/>
        <w:numPr>
          <w:ilvl w:val="0"/>
          <w:numId w:val="24"/>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Aug 1914 Kitchener’s Army set up, initially a success as profited from Britain’s mass patriotism &amp; Nationalism </w:t>
      </w:r>
    </w:p>
    <w:p w14:paraId="1A710164" w14:textId="77777777" w:rsidR="008B1477" w:rsidRPr="008B1477" w:rsidRDefault="002B3C09" w:rsidP="000C097E">
      <w:pPr>
        <w:pStyle w:val="ListParagraph"/>
        <w:numPr>
          <w:ilvl w:val="0"/>
          <w:numId w:val="24"/>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2.5 million men initially volunteered, but by 1916 Britain was in need of soldiers that were no longer streaming in</w:t>
      </w:r>
    </w:p>
    <w:p w14:paraId="3CC2F446" w14:textId="77777777" w:rsidR="008B1477" w:rsidRPr="008B1477" w:rsidRDefault="002B3C09" w:rsidP="000C097E">
      <w:pPr>
        <w:pStyle w:val="ListParagraph"/>
        <w:numPr>
          <w:ilvl w:val="0"/>
          <w:numId w:val="24"/>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The situation was similar in Ireland: in 1914 and 15 44,000 and 45,000 men enlisted, but this dropped to 19,000 in 1916 </w:t>
      </w:r>
    </w:p>
    <w:p w14:paraId="17605824" w14:textId="77777777" w:rsidR="008B1477" w:rsidRPr="008B1477" w:rsidRDefault="002B3C09" w:rsidP="000C097E">
      <w:pPr>
        <w:pStyle w:val="ListParagraph"/>
        <w:numPr>
          <w:ilvl w:val="0"/>
          <w:numId w:val="24"/>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First Military Service Act of 1916 Jan</w:t>
      </w:r>
    </w:p>
    <w:p w14:paraId="0C046F50" w14:textId="77777777" w:rsidR="008B1477" w:rsidRPr="008B1477" w:rsidRDefault="002B3C09" w:rsidP="000C097E">
      <w:pPr>
        <w:pStyle w:val="ListParagraph"/>
        <w:numPr>
          <w:ilvl w:val="0"/>
          <w:numId w:val="24"/>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lastRenderedPageBreak/>
        <w:t>‘Kitchener’s Mob’ formally disbanded Nov 18 1916 after Kitchener’s death on 5</w:t>
      </w:r>
      <w:r w:rsidRPr="008B1477">
        <w:rPr>
          <w:rFonts w:ascii="Calibri" w:eastAsia="Calibri" w:hAnsi="Calibri" w:cs="Times New Roman"/>
          <w:sz w:val="16"/>
          <w:szCs w:val="16"/>
          <w:vertAlign w:val="superscript"/>
          <w:lang w:val="en-US"/>
        </w:rPr>
        <w:t>th</w:t>
      </w:r>
      <w:r w:rsidRPr="008B1477">
        <w:rPr>
          <w:rFonts w:ascii="Calibri" w:eastAsia="Calibri" w:hAnsi="Calibri" w:cs="Times New Roman"/>
          <w:sz w:val="16"/>
          <w:szCs w:val="16"/>
          <w:lang w:val="en-US"/>
        </w:rPr>
        <w:t xml:space="preserve"> Jun</w:t>
      </w:r>
      <w:r w:rsidR="008B1477" w:rsidRPr="008B1477">
        <w:rPr>
          <w:rFonts w:ascii="Calibri" w:eastAsia="Calibri" w:hAnsi="Calibri" w:cs="Times New Roman"/>
          <w:sz w:val="16"/>
          <w:szCs w:val="16"/>
          <w:lang w:val="en-US"/>
        </w:rPr>
        <w:t>e</w:t>
      </w:r>
    </w:p>
    <w:p w14:paraId="72504CE5" w14:textId="77777777" w:rsidR="008B1477" w:rsidRPr="008B1477" w:rsidRDefault="002B3C09" w:rsidP="000C097E">
      <w:pPr>
        <w:pStyle w:val="ListParagraph"/>
        <w:numPr>
          <w:ilvl w:val="0"/>
          <w:numId w:val="23"/>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8 Aug 1914 – Defense of the Realm Act (DORA) – basis for government intervention </w:t>
      </w:r>
      <w:r w:rsidR="008B1477" w:rsidRPr="008B1477">
        <w:rPr>
          <w:rFonts w:ascii="Calibri" w:eastAsia="Calibri" w:hAnsi="Calibri" w:cs="Times New Roman"/>
          <w:sz w:val="16"/>
          <w:szCs w:val="16"/>
          <w:lang w:val="en-US"/>
        </w:rPr>
        <w:t xml:space="preserve">- </w:t>
      </w:r>
      <w:r w:rsidRPr="008B1477">
        <w:rPr>
          <w:rFonts w:ascii="Calibri" w:eastAsia="Calibri" w:hAnsi="Calibri" w:cs="Times New Roman"/>
          <w:sz w:val="16"/>
          <w:szCs w:val="16"/>
          <w:lang w:val="en-US"/>
        </w:rPr>
        <w:t>war was the first total war for Britain, vaster than any other conflict</w:t>
      </w:r>
    </w:p>
    <w:p w14:paraId="27792A28" w14:textId="738F28BB"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U</w:t>
      </w:r>
      <w:r w:rsidR="002B3C09" w:rsidRPr="008B1477">
        <w:rPr>
          <w:rFonts w:ascii="Calibri" w:eastAsia="Calibri" w:hAnsi="Calibri" w:cs="Times New Roman"/>
          <w:sz w:val="16"/>
          <w:szCs w:val="16"/>
          <w:lang w:val="en-US"/>
        </w:rPr>
        <w:t xml:space="preserve">nprecedented control over people’s lives &amp; impacting all sections of the population </w:t>
      </w:r>
      <w:r w:rsidRPr="008B1477">
        <w:rPr>
          <w:rFonts w:ascii="Calibri" w:eastAsia="Calibri" w:hAnsi="Calibri" w:cs="Times New Roman"/>
          <w:sz w:val="16"/>
          <w:szCs w:val="16"/>
          <w:lang w:val="en-US"/>
        </w:rPr>
        <w:t xml:space="preserve">– set </w:t>
      </w:r>
      <w:r w:rsidR="002B3C09" w:rsidRPr="008B1477">
        <w:rPr>
          <w:rFonts w:ascii="Calibri" w:eastAsia="Calibri" w:hAnsi="Calibri" w:cs="Times New Roman"/>
          <w:sz w:val="16"/>
          <w:szCs w:val="16"/>
          <w:lang w:val="en-US"/>
        </w:rPr>
        <w:t>framework for increased future government intervention in society</w:t>
      </w:r>
      <w:r w:rsidRPr="008B1477">
        <w:rPr>
          <w:rFonts w:ascii="Calibri" w:eastAsia="Calibri" w:hAnsi="Calibri" w:cs="Times New Roman"/>
          <w:sz w:val="16"/>
          <w:szCs w:val="16"/>
          <w:lang w:val="en-US"/>
        </w:rPr>
        <w:t xml:space="preserve"> - a start in ending classic British laissez faire government, but Liberals weren’t prepared to go the whole way under ‘business as usual’</w:t>
      </w:r>
    </w:p>
    <w:p w14:paraId="5B3DA455" w14:textId="77777777" w:rsidR="008B1477" w:rsidRPr="008B1477" w:rsidRDefault="002B3C09" w:rsidP="000C097E">
      <w:pPr>
        <w:pStyle w:val="ListParagraph"/>
        <w:numPr>
          <w:ilvl w:val="0"/>
          <w:numId w:val="24"/>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Meant gov could react quickly to crises w/out taking the longer route of an Act of Parliament </w:t>
      </w:r>
    </w:p>
    <w:p w14:paraId="0D65ED3F" w14:textId="77777777" w:rsidR="008B1477" w:rsidRPr="008B1477" w:rsidRDefault="002B3C09" w:rsidP="000C097E">
      <w:pPr>
        <w:pStyle w:val="ListParagraph"/>
        <w:numPr>
          <w:ilvl w:val="0"/>
          <w:numId w:val="24"/>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Control of information: censorship, measures against spying</w:t>
      </w:r>
    </w:p>
    <w:p w14:paraId="753CFC32" w14:textId="77777777" w:rsidR="008B1477" w:rsidRPr="008B1477" w:rsidRDefault="002B3C09" w:rsidP="000C097E">
      <w:pPr>
        <w:pStyle w:val="ListParagraph"/>
        <w:numPr>
          <w:ilvl w:val="0"/>
          <w:numId w:val="24"/>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Protection of important centers of information </w:t>
      </w:r>
      <w:proofErr w:type="gramStart"/>
      <w:r w:rsidRPr="008B1477">
        <w:rPr>
          <w:rFonts w:ascii="Calibri" w:eastAsia="Calibri" w:hAnsi="Calibri" w:cs="Times New Roman"/>
          <w:sz w:val="16"/>
          <w:szCs w:val="16"/>
          <w:lang w:val="en-US"/>
        </w:rPr>
        <w:t>eg</w:t>
      </w:r>
      <w:proofErr w:type="gramEnd"/>
      <w:r w:rsidRPr="008B1477">
        <w:rPr>
          <w:rFonts w:ascii="Calibri" w:eastAsia="Calibri" w:hAnsi="Calibri" w:cs="Times New Roman"/>
          <w:sz w:val="16"/>
          <w:szCs w:val="16"/>
          <w:lang w:val="en-US"/>
        </w:rPr>
        <w:t xml:space="preserve"> docks, railways</w:t>
      </w:r>
    </w:p>
    <w:p w14:paraId="3F2AC886" w14:textId="77777777" w:rsidR="008B1477" w:rsidRPr="008B1477" w:rsidRDefault="002B3C09" w:rsidP="000C097E">
      <w:pPr>
        <w:pStyle w:val="ListParagraph"/>
        <w:numPr>
          <w:ilvl w:val="0"/>
          <w:numId w:val="24"/>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Regulation of all aspects of people’s lives </w:t>
      </w:r>
      <w:proofErr w:type="gramStart"/>
      <w:r w:rsidRPr="008B1477">
        <w:rPr>
          <w:rFonts w:ascii="Calibri" w:eastAsia="Calibri" w:hAnsi="Calibri" w:cs="Times New Roman"/>
          <w:sz w:val="16"/>
          <w:szCs w:val="16"/>
          <w:lang w:val="en-US"/>
        </w:rPr>
        <w:t>eg</w:t>
      </w:r>
      <w:proofErr w:type="gramEnd"/>
      <w:r w:rsidRPr="008B1477">
        <w:rPr>
          <w:rFonts w:ascii="Calibri" w:eastAsia="Calibri" w:hAnsi="Calibri" w:cs="Times New Roman"/>
          <w:sz w:val="16"/>
          <w:szCs w:val="16"/>
          <w:lang w:val="en-US"/>
        </w:rPr>
        <w:t xml:space="preserve"> food rationing, pubs</w:t>
      </w:r>
    </w:p>
    <w:p w14:paraId="4D81FF27" w14:textId="77777777" w:rsidR="008B1477" w:rsidRPr="008B1477" w:rsidRDefault="002B3C09" w:rsidP="000C097E">
      <w:pPr>
        <w:pStyle w:val="ListParagraph"/>
        <w:numPr>
          <w:ilvl w:val="0"/>
          <w:numId w:val="24"/>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Increased powers to detain people without trial </w:t>
      </w:r>
    </w:p>
    <w:p w14:paraId="30C05C86" w14:textId="4F2159E1" w:rsidR="002B3C09" w:rsidRPr="008B1477" w:rsidRDefault="002B3C09" w:rsidP="000C097E">
      <w:pPr>
        <w:pStyle w:val="ListParagraph"/>
        <w:numPr>
          <w:ilvl w:val="0"/>
          <w:numId w:val="23"/>
        </w:numPr>
        <w:spacing w:line="240" w:lineRule="auto"/>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Switch to war time economy: </w:t>
      </w:r>
    </w:p>
    <w:p w14:paraId="0840A34C" w14:textId="77777777"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Became more productive &amp; efficient but war debt &amp; costs on staple industries, including loss of jobs, were to create severe problems, for example the growth of trade unions and a recession in the 1920s </w:t>
      </w:r>
    </w:p>
    <w:p w14:paraId="32C54911" w14:textId="77777777"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Britain had to support massive increase in production of weapons, supplying vast quantities of materials to allies, providing transport, and ensuring adequate supplies of fuel, esp coal </w:t>
      </w:r>
    </w:p>
    <w:p w14:paraId="5590DC54" w14:textId="77777777"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These huge demands pushed up prices &amp; shortages of workers &amp; material </w:t>
      </w:r>
    </w:p>
    <w:p w14:paraId="31616379" w14:textId="77777777"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Private industry could not cope, and State began organizing vital war materials &amp; fixing prices </w:t>
      </w:r>
    </w:p>
    <w:p w14:paraId="0031F473" w14:textId="77777777"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Women were encouraged to enter jobs done by men </w:t>
      </w:r>
    </w:p>
    <w:p w14:paraId="04FB2CD6" w14:textId="77777777"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State introduced British summer time &amp; reduced strength of alcoholic drinks - limited opening hours for public houses </w:t>
      </w:r>
    </w:p>
    <w:p w14:paraId="5BC218DD" w14:textId="77777777" w:rsidR="008B1477" w:rsidRPr="008B1477" w:rsidRDefault="002B3C09" w:rsidP="000C097E">
      <w:pPr>
        <w:pStyle w:val="ListParagraph"/>
        <w:numPr>
          <w:ilvl w:val="0"/>
          <w:numId w:val="23"/>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1914 Treasury Agreement </w:t>
      </w:r>
      <w:r w:rsidR="008B1477" w:rsidRPr="008B1477">
        <w:rPr>
          <w:rFonts w:ascii="Calibri" w:eastAsia="Calibri" w:hAnsi="Calibri" w:cs="Times New Roman"/>
          <w:sz w:val="16"/>
          <w:szCs w:val="16"/>
          <w:lang w:val="en-US"/>
        </w:rPr>
        <w:t>- t</w:t>
      </w:r>
      <w:r w:rsidRPr="008B1477">
        <w:rPr>
          <w:rFonts w:ascii="Calibri" w:eastAsia="Calibri" w:hAnsi="Calibri" w:cs="Times New Roman"/>
          <w:sz w:val="16"/>
          <w:szCs w:val="16"/>
          <w:lang w:val="en-US"/>
        </w:rPr>
        <w:t xml:space="preserve">rade unions adopted a patriotic stance &amp; agreed unions involved in vital war work would not strike </w:t>
      </w:r>
    </w:p>
    <w:p w14:paraId="0E9197B4" w14:textId="77777777" w:rsidR="008B1477" w:rsidRPr="008B1477" w:rsidRDefault="008B1477" w:rsidP="008B1477">
      <w:pPr>
        <w:pStyle w:val="ListParagraph"/>
        <w:rPr>
          <w:rFonts w:ascii="Calibri" w:eastAsia="Calibri" w:hAnsi="Calibri" w:cs="Times New Roman"/>
          <w:sz w:val="16"/>
          <w:szCs w:val="16"/>
          <w:lang w:val="en-US"/>
        </w:rPr>
      </w:pPr>
    </w:p>
    <w:p w14:paraId="327B2123" w14:textId="765DFB69" w:rsidR="008B1477" w:rsidRPr="008B1477" w:rsidRDefault="008B1477" w:rsidP="000C097E">
      <w:pPr>
        <w:pStyle w:val="ListParagraph"/>
        <w:numPr>
          <w:ilvl w:val="0"/>
          <w:numId w:val="23"/>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February 1915 – Gallipoli - British Army Generals were said to have regarded their troops as expendable cannon fodder </w:t>
      </w:r>
    </w:p>
    <w:p w14:paraId="1ABF3E09" w14:textId="471BAF8D"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Mostly was Guerilla warfare, seen as a great defeat for the allies - 15,000 casualties – so many men were lost to so little opposition </w:t>
      </w:r>
    </w:p>
    <w:p w14:paraId="35BBAB9F" w14:textId="300DB8EE"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Essentially end of Churchill’s military career </w:t>
      </w:r>
    </w:p>
    <w:p w14:paraId="7BB3D01E" w14:textId="77777777" w:rsidR="008B1477" w:rsidRPr="008B1477" w:rsidRDefault="008B1477" w:rsidP="000C097E">
      <w:pPr>
        <w:pStyle w:val="ListParagraph"/>
        <w:numPr>
          <w:ilvl w:val="0"/>
          <w:numId w:val="23"/>
        </w:numPr>
        <w:rPr>
          <w:rFonts w:ascii="Calibri" w:eastAsia="Calibri" w:hAnsi="Calibri" w:cs="Times New Roman"/>
          <w:sz w:val="16"/>
          <w:szCs w:val="16"/>
          <w:lang w:val="en-US"/>
        </w:rPr>
      </w:pPr>
      <w:r w:rsidRPr="008B1477">
        <w:rPr>
          <w:rFonts w:ascii="Calibri" w:eastAsia="Calibri" w:hAnsi="Calibri" w:cs="Times New Roman"/>
          <w:sz w:val="16"/>
          <w:szCs w:val="16"/>
          <w:lang w:val="en-US"/>
        </w:rPr>
        <w:t>March 1915 – The Shell Scandal</w:t>
      </w:r>
    </w:p>
    <w:p w14:paraId="3C441B8A" w14:textId="10BFCF19"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Publication of the British Commander-in-Chief's view that a shortage of munitions led directly to the failure of the first British offensive against German forces in the west at Neuve Chapelle in March 1915</w:t>
      </w:r>
    </w:p>
    <w:p w14:paraId="1BE154BA" w14:textId="08591E6C"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British army were undoubtedly experiencing a shell shortage and munitions production was not even close to full efficiency </w:t>
      </w:r>
    </w:p>
    <w:p w14:paraId="2E7C2403" w14:textId="45D13AD8"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However, more shells were discharged in the </w:t>
      </w:r>
      <w:proofErr w:type="gramStart"/>
      <w:r w:rsidRPr="008B1477">
        <w:rPr>
          <w:rFonts w:ascii="Calibri" w:eastAsia="Calibri" w:hAnsi="Calibri" w:cs="Times New Roman"/>
          <w:sz w:val="16"/>
          <w:szCs w:val="16"/>
          <w:lang w:val="en-US"/>
        </w:rPr>
        <w:t>35 minute</w:t>
      </w:r>
      <w:proofErr w:type="gramEnd"/>
      <w:r w:rsidRPr="008B1477">
        <w:rPr>
          <w:rFonts w:ascii="Calibri" w:eastAsia="Calibri" w:hAnsi="Calibri" w:cs="Times New Roman"/>
          <w:sz w:val="16"/>
          <w:szCs w:val="16"/>
          <w:lang w:val="en-US"/>
        </w:rPr>
        <w:t xml:space="preserve"> preliminary bombardment at Neuve Chapelle than in the whole of the Boer War, yet it was still not enough </w:t>
      </w:r>
    </w:p>
    <w:p w14:paraId="6B7E42A8" w14:textId="7AA31C04"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Lloyd George did not believe Kitchener was competent enough to manage the production of munitions and encouraged Lord Northcliffe to publish details of the shell scandal in The Times and the Daily Mail </w:t>
      </w:r>
    </w:p>
    <w:p w14:paraId="65D01061" w14:textId="1A2E5D8B"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14 May 1915 - Northcliffe published an article by </w:t>
      </w:r>
      <w:proofErr w:type="spellStart"/>
      <w:r w:rsidRPr="008B1477">
        <w:rPr>
          <w:rFonts w:ascii="Calibri" w:eastAsia="Calibri" w:hAnsi="Calibri" w:cs="Times New Roman"/>
          <w:sz w:val="16"/>
          <w:szCs w:val="16"/>
          <w:lang w:val="en-US"/>
        </w:rPr>
        <w:t>Repington</w:t>
      </w:r>
      <w:proofErr w:type="spellEnd"/>
      <w:r w:rsidRPr="008B1477">
        <w:rPr>
          <w:rFonts w:ascii="Calibri" w:eastAsia="Calibri" w:hAnsi="Calibri" w:cs="Times New Roman"/>
          <w:sz w:val="16"/>
          <w:szCs w:val="16"/>
          <w:lang w:val="en-US"/>
        </w:rPr>
        <w:t xml:space="preserve"> claiming that the fault of the matter lay with the War Office and in particular with Lord Kitchener</w:t>
      </w:r>
    </w:p>
    <w:p w14:paraId="03203E14" w14:textId="7A77E331" w:rsidR="008B1477" w:rsidRPr="008B1477" w:rsidRDefault="008B1477" w:rsidP="000C097E">
      <w:pPr>
        <w:pStyle w:val="ListParagraph"/>
        <w:numPr>
          <w:ilvl w:val="0"/>
          <w:numId w:val="24"/>
        </w:numPr>
        <w:rPr>
          <w:rFonts w:ascii="Calibri" w:eastAsia="Calibri" w:hAnsi="Calibri" w:cs="Times New Roman"/>
          <w:sz w:val="16"/>
          <w:szCs w:val="16"/>
          <w:lang w:val="en-US"/>
        </w:rPr>
      </w:pPr>
      <w:proofErr w:type="gramStart"/>
      <w:r w:rsidRPr="008B1477">
        <w:rPr>
          <w:rFonts w:ascii="Calibri" w:eastAsia="Calibri" w:hAnsi="Calibri" w:cs="Times New Roman"/>
          <w:sz w:val="16"/>
          <w:szCs w:val="16"/>
          <w:lang w:val="en-US"/>
        </w:rPr>
        <w:t>However</w:t>
      </w:r>
      <w:proofErr w:type="gramEnd"/>
      <w:r w:rsidRPr="008B1477">
        <w:rPr>
          <w:rFonts w:ascii="Calibri" w:eastAsia="Calibri" w:hAnsi="Calibri" w:cs="Times New Roman"/>
          <w:sz w:val="16"/>
          <w:szCs w:val="16"/>
          <w:lang w:val="en-US"/>
        </w:rPr>
        <w:t xml:space="preserve"> circulation of Northcliffe’s newspaper dipped as ‘K of K’ was still very popular with the British public </w:t>
      </w:r>
    </w:p>
    <w:p w14:paraId="06FA25DD" w14:textId="1DC256BD" w:rsidR="008B1477" w:rsidRPr="008B1477" w:rsidRDefault="008B1477" w:rsidP="000C097E">
      <w:pPr>
        <w:pStyle w:val="ListParagraph"/>
        <w:numPr>
          <w:ilvl w:val="0"/>
          <w:numId w:val="23"/>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Growing view in the Cabinet that Kitchener was not suited to his role and in June 1915 the Ministry of Munitions was set up under LG - LG persuaded state to extend DORA to grant more gov control over industry </w:t>
      </w:r>
    </w:p>
    <w:p w14:paraId="0AA13A9B" w14:textId="77777777" w:rsidR="008B1477" w:rsidRPr="008B1477" w:rsidRDefault="008B1477" w:rsidP="000C097E">
      <w:pPr>
        <w:pStyle w:val="ListParagraph"/>
        <w:numPr>
          <w:ilvl w:val="0"/>
          <w:numId w:val="23"/>
        </w:numPr>
        <w:rPr>
          <w:rFonts w:ascii="Calibri" w:eastAsia="Calibri" w:hAnsi="Calibri" w:cs="Times New Roman"/>
          <w:sz w:val="16"/>
          <w:szCs w:val="16"/>
          <w:lang w:val="en-US"/>
        </w:rPr>
      </w:pPr>
      <w:r w:rsidRPr="008B1477">
        <w:rPr>
          <w:rFonts w:ascii="Calibri" w:eastAsia="Calibri" w:hAnsi="Calibri" w:cs="Times New Roman"/>
          <w:sz w:val="16"/>
          <w:szCs w:val="16"/>
          <w:lang w:val="en-US"/>
        </w:rPr>
        <w:t>25 May 1915 – First war coalition formed under Asquith with Conservatives</w:t>
      </w:r>
    </w:p>
    <w:p w14:paraId="70842E12" w14:textId="294758A8"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Asquith &amp; his gov were losing initial support of early supporters after military disaster at Gallipoli and the Shell scandal - clear the war would last much longer &amp; that the ‘home front’ would become just as important as the front lines </w:t>
      </w:r>
    </w:p>
    <w:p w14:paraId="19E864FF" w14:textId="209B2E4D"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Need sustained effort to recruit men &amp; produce more weapons </w:t>
      </w:r>
    </w:p>
    <w:p w14:paraId="0377593E" w14:textId="31EBF1A6"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Bonar Law (Consv leader) was given Colonial Office </w:t>
      </w:r>
    </w:p>
    <w:p w14:paraId="14A74165" w14:textId="36615E16"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Balfour replaced Churchill at the Treasury </w:t>
      </w:r>
    </w:p>
    <w:p w14:paraId="6F847710" w14:textId="3393C7E9"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Henderson became the first ever Labour politician to be given a place on the cabinet – would continue on in LG’s war cabinet </w:t>
      </w:r>
    </w:p>
    <w:p w14:paraId="47D88391" w14:textId="63587340"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LG put in charge of the Ministry of Munitions &amp; Liberal McKenna took his place in the Treasury </w:t>
      </w:r>
    </w:p>
    <w:p w14:paraId="583C3B19" w14:textId="486F6EF9"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However, in the new coalition cabinet there were 23 ministers, too many to effectively carry out war business </w:t>
      </w:r>
    </w:p>
    <w:p w14:paraId="19B41DBA" w14:textId="54C7A8B9"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All the key positions were held by Liberals, and there was tension and distrust between the Conservatives &amp; Asquith</w:t>
      </w:r>
    </w:p>
    <w:p w14:paraId="2DE534C6" w14:textId="378B44A3"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Direction of the war was hesitant and held back by disagreements</w:t>
      </w:r>
    </w:p>
    <w:p w14:paraId="4D265F5A" w14:textId="77777777" w:rsidR="008B1477" w:rsidRPr="008B1477" w:rsidRDefault="008B1477" w:rsidP="000C097E">
      <w:pPr>
        <w:pStyle w:val="ListParagraph"/>
        <w:numPr>
          <w:ilvl w:val="0"/>
          <w:numId w:val="23"/>
        </w:numPr>
        <w:rPr>
          <w:rFonts w:ascii="Calibri" w:eastAsia="Calibri" w:hAnsi="Calibri" w:cs="Times New Roman"/>
          <w:sz w:val="16"/>
          <w:szCs w:val="16"/>
          <w:lang w:val="en-US"/>
        </w:rPr>
      </w:pPr>
      <w:r w:rsidRPr="008B1477">
        <w:rPr>
          <w:rFonts w:ascii="Calibri" w:eastAsia="Calibri" w:hAnsi="Calibri" w:cs="Times New Roman"/>
          <w:sz w:val="16"/>
          <w:szCs w:val="16"/>
          <w:lang w:val="en-US"/>
        </w:rPr>
        <w:t>Asquith found it hard to give up Liberal principles and disliked the idea of conscription, and seen as too complacent in the face of the crisis facing Britain in 1916: the Easter Rising of Republicans in Dublin, inconclusive Battle of Jutland, and the 60,000 causalities on the first day of the Battle of the Somme (1July)</w:t>
      </w:r>
    </w:p>
    <w:p w14:paraId="5424EE37" w14:textId="2D5EBA04"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‘Supine, sodden &amp; supreme’ – Churchill’s description of Asquith </w:t>
      </w:r>
    </w:p>
    <w:p w14:paraId="27D38AC0" w14:textId="0844901F"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‘Business as usual’ was not suited for a wartime government, outlining Asquith’s failure to govern successfully and deal with the societal shift </w:t>
      </w:r>
    </w:p>
    <w:p w14:paraId="797EA843" w14:textId="77777777" w:rsidR="008B1477" w:rsidRPr="008B1477" w:rsidRDefault="008B1477" w:rsidP="000C097E">
      <w:pPr>
        <w:pStyle w:val="ListParagraph"/>
        <w:numPr>
          <w:ilvl w:val="0"/>
          <w:numId w:val="23"/>
        </w:numPr>
        <w:rPr>
          <w:rFonts w:ascii="Calibri" w:eastAsia="Calibri" w:hAnsi="Calibri" w:cs="Times New Roman"/>
          <w:sz w:val="16"/>
          <w:szCs w:val="16"/>
          <w:lang w:val="en-US"/>
        </w:rPr>
      </w:pPr>
      <w:r w:rsidRPr="008B1477">
        <w:rPr>
          <w:rFonts w:ascii="Calibri" w:eastAsia="Calibri" w:hAnsi="Calibri" w:cs="Times New Roman"/>
          <w:sz w:val="16"/>
          <w:szCs w:val="16"/>
          <w:lang w:val="en-US"/>
        </w:rPr>
        <w:t>June 1915 – Ministry of Munitions set up under LG – government intervention became a necessity</w:t>
      </w:r>
    </w:p>
    <w:p w14:paraId="0B09FB3E" w14:textId="4A38D366"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First step towards temporarily nationalizing industry during the war </w:t>
      </w:r>
    </w:p>
    <w:p w14:paraId="18F83864" w14:textId="1B3E5BCE"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Understood the demands of new ‘total war’ and cut through bureaucracy/ tradition – LG personally oversaw the purchase, production and supply of all war material </w:t>
      </w:r>
    </w:p>
    <w:p w14:paraId="05981705" w14:textId="1CAA4951"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Set up a central purchasing system for buying essential war materials </w:t>
      </w:r>
    </w:p>
    <w:p w14:paraId="00CC567B" w14:textId="7A850179"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Controlled prices, wages, profits, rationing of essential foods, bought 90% of all imports &amp; in charge of transport &amp; fuel </w:t>
      </w:r>
    </w:p>
    <w:p w14:paraId="3A1E5658" w14:textId="4B0E8DAC"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Organized British science &amp; encouraged development/ production of new war technology like the tank</w:t>
      </w:r>
    </w:p>
    <w:p w14:paraId="2B3EE03F" w14:textId="5E03F6D4"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Encouraged factories to convert from peacetime to war production: TU regulations suspended in factories, employers’ profits were limited, skilled men sent to the frontlines were replaced by women, private factories as well as docks, steel, coal and railway industries all passed into state ownership </w:t>
      </w:r>
    </w:p>
    <w:p w14:paraId="262D97C5" w14:textId="77777777" w:rsidR="008B1477" w:rsidRPr="008B1477" w:rsidRDefault="008B1477" w:rsidP="000C097E">
      <w:pPr>
        <w:pStyle w:val="ListParagraph"/>
        <w:numPr>
          <w:ilvl w:val="0"/>
          <w:numId w:val="23"/>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Built its own national factories, </w:t>
      </w:r>
      <w:proofErr w:type="gramStart"/>
      <w:r w:rsidRPr="008B1477">
        <w:rPr>
          <w:rFonts w:ascii="Calibri" w:eastAsia="Calibri" w:hAnsi="Calibri" w:cs="Times New Roman"/>
          <w:sz w:val="16"/>
          <w:szCs w:val="16"/>
          <w:lang w:val="en-US"/>
        </w:rPr>
        <w:t>eg</w:t>
      </w:r>
      <w:proofErr w:type="gramEnd"/>
      <w:r w:rsidRPr="008B1477">
        <w:rPr>
          <w:rFonts w:ascii="Calibri" w:eastAsia="Calibri" w:hAnsi="Calibri" w:cs="Times New Roman"/>
          <w:sz w:val="16"/>
          <w:szCs w:val="16"/>
          <w:lang w:val="en-US"/>
        </w:rPr>
        <w:t xml:space="preserve"> one in Leeds employed 160,000 workers &amp; produced 25 million shells per year </w:t>
      </w:r>
    </w:p>
    <w:p w14:paraId="0DEA4494" w14:textId="53CEDE97"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Results outweighed ethical objections – efficiency was at the heart of the scheme - within a year, he had 100 people working for him </w:t>
      </w:r>
    </w:p>
    <w:p w14:paraId="6F559DEE" w14:textId="7FA8ED12"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When Kitchener died in 1916 LG also took over a Secretary of War </w:t>
      </w:r>
    </w:p>
    <w:p w14:paraId="4298AE32" w14:textId="4D675A31"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2 million shells were produced by 1915, by 1918 shell production was 187 million </w:t>
      </w:r>
    </w:p>
    <w:p w14:paraId="765F7C04" w14:textId="3B94D34D"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By 1918 Ministry of Munitions directly managed 250 State factories, supervised another 20,000 and controlled 4 mil workers </w:t>
      </w:r>
    </w:p>
    <w:p w14:paraId="4825AD13" w14:textId="77777777" w:rsidR="008B1477" w:rsidRPr="008B1477" w:rsidRDefault="008B1477" w:rsidP="000C097E">
      <w:pPr>
        <w:pStyle w:val="ListParagraph"/>
        <w:numPr>
          <w:ilvl w:val="0"/>
          <w:numId w:val="23"/>
        </w:numPr>
        <w:rPr>
          <w:rFonts w:ascii="Calibri" w:eastAsia="Calibri" w:hAnsi="Calibri" w:cs="Times New Roman"/>
          <w:sz w:val="16"/>
          <w:szCs w:val="16"/>
          <w:lang w:val="en-US"/>
        </w:rPr>
      </w:pPr>
      <w:r w:rsidRPr="008B1477">
        <w:rPr>
          <w:rFonts w:ascii="Calibri" w:eastAsia="Calibri" w:hAnsi="Calibri" w:cs="Times New Roman"/>
          <w:sz w:val="16"/>
          <w:szCs w:val="16"/>
          <w:lang w:val="en-US"/>
        </w:rPr>
        <w:t>Aug 1915 Munitions of War Act</w:t>
      </w:r>
    </w:p>
    <w:p w14:paraId="60ECE643" w14:textId="77777777"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lastRenderedPageBreak/>
        <w:t xml:space="preserve">Banned strikes for munitions workers </w:t>
      </w:r>
    </w:p>
    <w:p w14:paraId="4C4958B2" w14:textId="51EBDF93"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Illegal for workers in key production posts to switch jobs without permission </w:t>
      </w:r>
    </w:p>
    <w:p w14:paraId="0C830ECB" w14:textId="7DE085A6" w:rsidR="008B1477" w:rsidRPr="008B1477" w:rsidRDefault="008B1477" w:rsidP="000C097E">
      <w:pPr>
        <w:pStyle w:val="ListParagraph"/>
        <w:numPr>
          <w:ilvl w:val="0"/>
          <w:numId w:val="23"/>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Some workers believed trade unions were no longer fighting for better wages/ conditions &amp; complaints about dilution agreements: various industries allowed unskilled/ semi-skilled women to do party of ‘diluted’ jobs reserved for skilled craftsmen away at war </w:t>
      </w:r>
    </w:p>
    <w:p w14:paraId="1ADB4004" w14:textId="5C4C7DBD"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Despite ban on strikes continuing strike activity throughout the war: in 1917 48</w:t>
      </w:r>
    </w:p>
    <w:p w14:paraId="4CBAF960" w14:textId="77777777" w:rsidR="008B1477" w:rsidRPr="008B1477" w:rsidRDefault="008B1477" w:rsidP="008B1477">
      <w:pPr>
        <w:pStyle w:val="ListParagraph"/>
        <w:ind w:left="1080"/>
        <w:rPr>
          <w:rFonts w:ascii="Calibri" w:eastAsia="Calibri" w:hAnsi="Calibri" w:cs="Times New Roman"/>
          <w:sz w:val="16"/>
          <w:szCs w:val="16"/>
          <w:lang w:val="en-US"/>
        </w:rPr>
      </w:pPr>
    </w:p>
    <w:p w14:paraId="68338AC1" w14:textId="77777777" w:rsidR="008B1477" w:rsidRPr="008B1477" w:rsidRDefault="008B1477" w:rsidP="000C097E">
      <w:pPr>
        <w:pStyle w:val="ListParagraph"/>
        <w:numPr>
          <w:ilvl w:val="0"/>
          <w:numId w:val="23"/>
        </w:numPr>
        <w:rPr>
          <w:rFonts w:ascii="Calibri" w:eastAsia="Calibri" w:hAnsi="Calibri" w:cs="Times New Roman"/>
          <w:sz w:val="16"/>
          <w:szCs w:val="16"/>
          <w:lang w:val="en-US"/>
        </w:rPr>
      </w:pPr>
      <w:r w:rsidRPr="008B1477">
        <w:rPr>
          <w:rFonts w:ascii="Calibri" w:eastAsia="Calibri" w:hAnsi="Calibri" w:cs="Times New Roman"/>
          <w:sz w:val="16"/>
          <w:szCs w:val="16"/>
          <w:lang w:val="en-US"/>
        </w:rPr>
        <w:t>Jan 1916 – Conscription introduced under First Military Service Act for men 18-41</w:t>
      </w:r>
    </w:p>
    <w:p w14:paraId="14550A4C" w14:textId="3EB6EFB4"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Imposed conscription on all single men aged between 18 and 41, but exempted the medically unfit, clergymen, teachers and certain classes of industrial worker</w:t>
      </w:r>
    </w:p>
    <w:p w14:paraId="1D78CBE5" w14:textId="7FCE6D46"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April 1916 - over 200,000 demonstrated against it in Trafalgar Square</w:t>
      </w:r>
    </w:p>
    <w:p w14:paraId="3E32D234" w14:textId="77777777"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Although many men failed to respond to the call-up, in the first year 1.1 million enlisted. During the whole war conscription enlisted 2.5 million men </w:t>
      </w:r>
    </w:p>
    <w:p w14:paraId="1C5EFBE3" w14:textId="2CA1C90C"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Many Liberals uncomfortable with intro of conscription in 1916 and believed state was threatening civil liberties through DORA.</w:t>
      </w:r>
    </w:p>
    <w:p w14:paraId="15CDD65F" w14:textId="02D9F00A"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Some joined the Union of Democratic Control, such as Labour leader MacDonald, which was set up at the war’s start to bring about peace by negotiation - however due to imminent collapse of the French army it was seen as necessary </w:t>
      </w:r>
    </w:p>
    <w:p w14:paraId="21529498" w14:textId="77777777" w:rsidR="008B1477" w:rsidRPr="008B1477" w:rsidRDefault="008B1477" w:rsidP="000C097E">
      <w:pPr>
        <w:pStyle w:val="ListParagraph"/>
        <w:numPr>
          <w:ilvl w:val="0"/>
          <w:numId w:val="23"/>
        </w:numPr>
        <w:rPr>
          <w:rFonts w:ascii="Calibri" w:eastAsia="Calibri" w:hAnsi="Calibri" w:cs="Times New Roman"/>
          <w:sz w:val="16"/>
          <w:szCs w:val="16"/>
          <w:lang w:val="en-US"/>
        </w:rPr>
      </w:pPr>
      <w:r w:rsidRPr="008B1477">
        <w:rPr>
          <w:rFonts w:ascii="Calibri" w:eastAsia="Calibri" w:hAnsi="Calibri" w:cs="Times New Roman"/>
          <w:sz w:val="16"/>
          <w:szCs w:val="16"/>
          <w:lang w:val="en-US"/>
        </w:rPr>
        <w:t>May 1916 - second Act passed extending conscription to married men up to 41</w:t>
      </w:r>
    </w:p>
    <w:p w14:paraId="781B5C37" w14:textId="703861E6"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Conscientious objectors – men who objected to fighting on moral grounds– were also exempted and were in most cases given civilian jobs or non-fighting roles at the front.</w:t>
      </w:r>
    </w:p>
    <w:p w14:paraId="4CAD9162" w14:textId="2D2C2E59"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Not applied to Ireland because of the 1916 Easter Rising, although in fact many Irishmen volunteered to fight – 140,000/210,000 of all Irishmen were volunteers </w:t>
      </w:r>
    </w:p>
    <w:p w14:paraId="39AF298E" w14:textId="77777777" w:rsidR="008B1477" w:rsidRPr="008B1477" w:rsidRDefault="008B1477" w:rsidP="000C097E">
      <w:pPr>
        <w:pStyle w:val="ListParagraph"/>
        <w:numPr>
          <w:ilvl w:val="0"/>
          <w:numId w:val="23"/>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Dec 1916 – Lloyd George replaces Asquith as Prime Minister </w:t>
      </w:r>
    </w:p>
    <w:p w14:paraId="0FD9F4F8" w14:textId="2F3B2583"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Conservatives had completely withdrawn support for Asquith &amp; wanted him replaced by LG </w:t>
      </w:r>
    </w:p>
    <w:p w14:paraId="37979367" w14:textId="610404A9"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LG proposed that Asquith remain PM, but that he, Bonar Law and Carson form a smaller war cabinet in which Asquith not take part </w:t>
      </w:r>
    </w:p>
    <w:p w14:paraId="4CFEB0EE" w14:textId="5E7C3935"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3 Dec Asquith agreed to resign so that the war cabinet could be formed </w:t>
      </w:r>
    </w:p>
    <w:p w14:paraId="61D6847C" w14:textId="5A9F05FC"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4 Dec article in The Times revealed the War Cabinet Plan and criticized Asquith - then argued he should chair the War Committee, and Lloyd George ‘resigned’ </w:t>
      </w:r>
    </w:p>
    <w:p w14:paraId="7DA563B5" w14:textId="4991C077"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5 Dec Conservative members of the coalition resign &amp; Asquith hands in resignation to George V</w:t>
      </w:r>
    </w:p>
    <w:p w14:paraId="4CEF0EB7" w14:textId="135A8998"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6 Dec George V holds a conference at Buckingham Palace. Invited Bonar Law to form a gov, who said he would only accept if Asquith served under him - Asquith refuses, so George V offered the premiership to LG </w:t>
      </w:r>
    </w:p>
    <w:p w14:paraId="0A1454FB" w14:textId="34AC1EE1"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7 Dec LG persuades enough Conservatives to form a government and Asquith and all the Liberal ministers resigned </w:t>
      </w:r>
    </w:p>
    <w:p w14:paraId="0C3309FA" w14:textId="64FA5E82" w:rsidR="008B1477" w:rsidRPr="008B1477" w:rsidRDefault="008B1477" w:rsidP="000C097E">
      <w:pPr>
        <w:pStyle w:val="ListParagraph"/>
        <w:numPr>
          <w:ilvl w:val="0"/>
          <w:numId w:val="23"/>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Strains of war were bringing participants close to collapse, such as the Russian Revolution </w:t>
      </w:r>
    </w:p>
    <w:p w14:paraId="65C6397B" w14:textId="08943C68"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New war cabinet consisted of only 5, &amp; most of the top jobs were now held by Conservatives - reshuffling meant the government was more efficient and streamlined, leading to the professionalization of politics </w:t>
      </w:r>
    </w:p>
    <w:p w14:paraId="637B1D1D" w14:textId="023CEEF5"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Cabinet Secretariat made the cabinet more efficient - PM developed his own Prime Minister’s Secretariat – Maurice Hankey along with the Garden Suburbs of Downing Street </w:t>
      </w:r>
    </w:p>
    <w:p w14:paraId="0518DBAC" w14:textId="3F1C80DA"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More gov ministers set up for wartime needs like labour, shipping, food &amp; National </w:t>
      </w:r>
      <w:proofErr w:type="gramStart"/>
      <w:r w:rsidRPr="008B1477">
        <w:rPr>
          <w:rFonts w:ascii="Calibri" w:eastAsia="Calibri" w:hAnsi="Calibri" w:cs="Times New Roman"/>
          <w:sz w:val="16"/>
          <w:szCs w:val="16"/>
          <w:lang w:val="en-US"/>
        </w:rPr>
        <w:t>Service  comprised</w:t>
      </w:r>
      <w:proofErr w:type="gramEnd"/>
      <w:r w:rsidRPr="008B1477">
        <w:rPr>
          <w:rFonts w:ascii="Calibri" w:eastAsia="Calibri" w:hAnsi="Calibri" w:cs="Times New Roman"/>
          <w:sz w:val="16"/>
          <w:szCs w:val="16"/>
          <w:lang w:val="en-US"/>
        </w:rPr>
        <w:t xml:space="preserve"> of leading industrialists and businessmen w/ expertise in specific areas to give Lloyd George realistic, efficient advice </w:t>
      </w:r>
    </w:p>
    <w:p w14:paraId="27BC3524" w14:textId="33B44DEC" w:rsidR="008B1477" w:rsidRPr="008B1477" w:rsidRDefault="008B1477" w:rsidP="000C097E">
      <w:pPr>
        <w:pStyle w:val="ListParagraph"/>
        <w:numPr>
          <w:ilvl w:val="0"/>
          <w:numId w:val="23"/>
        </w:numPr>
        <w:rPr>
          <w:rFonts w:ascii="Calibri" w:eastAsia="Calibri" w:hAnsi="Calibri" w:cs="Times New Roman"/>
          <w:sz w:val="16"/>
          <w:szCs w:val="16"/>
          <w:lang w:val="en-US"/>
        </w:rPr>
      </w:pPr>
      <w:r w:rsidRPr="008B1477">
        <w:rPr>
          <w:rFonts w:ascii="Calibri" w:eastAsia="Calibri" w:hAnsi="Calibri" w:cs="Times New Roman"/>
          <w:sz w:val="16"/>
          <w:szCs w:val="16"/>
          <w:lang w:val="en-US"/>
        </w:rPr>
        <w:t>Liberal MPs continue to recognize LG as a traitor and Asquith as their leader, but pledged support to the government – LG’s support depended on the Conservatives, who tolerated, not trusted him</w:t>
      </w:r>
    </w:p>
    <w:p w14:paraId="54674903" w14:textId="76DD3EDD"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As part of the coalition Labour could influence social policy, forced gov to pass legislation fixing wartime rents to prewar levels </w:t>
      </w:r>
    </w:p>
    <w:p w14:paraId="1968D408" w14:textId="099B02CD"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Pushed for ‘fair play’: Controls on profiteering, high taxation on war profits &amp; limitations to unrestricted market forces</w:t>
      </w:r>
    </w:p>
    <w:p w14:paraId="659AE582" w14:textId="392ADDE4"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1915 – excess profit duty introduced </w:t>
      </w:r>
    </w:p>
    <w:p w14:paraId="0263ABAF" w14:textId="0817792F"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1917 – price controls introduced to stabilize war prices </w:t>
      </w:r>
    </w:p>
    <w:p w14:paraId="44BE0AED" w14:textId="27DE1A4C"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Helped increase Labour’s credibility and made Labour ministers more confident of their ability to use the machinery of state to bring about social change, as opposed to the </w:t>
      </w:r>
      <w:proofErr w:type="gramStart"/>
      <w:r w:rsidRPr="008B1477">
        <w:rPr>
          <w:rFonts w:ascii="Calibri" w:eastAsia="Calibri" w:hAnsi="Calibri" w:cs="Times New Roman"/>
          <w:sz w:val="16"/>
          <w:szCs w:val="16"/>
          <w:lang w:val="en-US"/>
        </w:rPr>
        <w:t>direct action</w:t>
      </w:r>
      <w:proofErr w:type="gramEnd"/>
      <w:r w:rsidRPr="008B1477">
        <w:rPr>
          <w:rFonts w:ascii="Calibri" w:eastAsia="Calibri" w:hAnsi="Calibri" w:cs="Times New Roman"/>
          <w:sz w:val="16"/>
          <w:szCs w:val="16"/>
          <w:lang w:val="en-US"/>
        </w:rPr>
        <w:t xml:space="preserve"> route advocated by the socialist party wing </w:t>
      </w:r>
    </w:p>
    <w:p w14:paraId="49B60256" w14:textId="77777777" w:rsidR="008B1477" w:rsidRPr="008B1477" w:rsidRDefault="008B1477" w:rsidP="000C097E">
      <w:pPr>
        <w:pStyle w:val="ListParagraph"/>
        <w:numPr>
          <w:ilvl w:val="0"/>
          <w:numId w:val="23"/>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1917 Department of Food Production set up to increase amount of home-grown food stuffs to feed the huge army/ home population despite the shortage of labour and German U Boats </w:t>
      </w:r>
    </w:p>
    <w:p w14:paraId="66847EB9" w14:textId="70E9299E"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Gov subsidized farmers to plough up wasteland </w:t>
      </w:r>
    </w:p>
    <w:p w14:paraId="03FE651D" w14:textId="6F20E2D3"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Allocated scarce fertilizers </w:t>
      </w:r>
    </w:p>
    <w:p w14:paraId="5179BE36" w14:textId="0200912A"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Supplied prisoners of war to work the land</w:t>
      </w:r>
    </w:p>
    <w:p w14:paraId="4682EBB1" w14:textId="3CABC8E0"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Encouraged women to enter farm work </w:t>
      </w:r>
    </w:p>
    <w:p w14:paraId="60627B21" w14:textId="77777777" w:rsidR="008B1477" w:rsidRPr="008B1477" w:rsidRDefault="008B1477" w:rsidP="008B1477">
      <w:pPr>
        <w:pStyle w:val="ListParagraph"/>
        <w:ind w:left="1080"/>
        <w:rPr>
          <w:rFonts w:ascii="Calibri" w:eastAsia="Calibri" w:hAnsi="Calibri" w:cs="Times New Roman"/>
          <w:sz w:val="16"/>
          <w:szCs w:val="16"/>
          <w:lang w:val="en-US"/>
        </w:rPr>
      </w:pPr>
    </w:p>
    <w:p w14:paraId="2798C97B" w14:textId="77777777" w:rsidR="008B1477" w:rsidRPr="008B1477" w:rsidRDefault="008B1477" w:rsidP="000C097E">
      <w:pPr>
        <w:pStyle w:val="ListParagraph"/>
        <w:numPr>
          <w:ilvl w:val="0"/>
          <w:numId w:val="23"/>
        </w:numPr>
        <w:rPr>
          <w:rFonts w:ascii="Calibri" w:eastAsia="Calibri" w:hAnsi="Calibri" w:cs="Times New Roman"/>
          <w:sz w:val="16"/>
          <w:szCs w:val="16"/>
          <w:lang w:val="en-US"/>
        </w:rPr>
      </w:pPr>
      <w:r w:rsidRPr="008B1477">
        <w:rPr>
          <w:rFonts w:ascii="Calibri" w:eastAsia="Calibri" w:hAnsi="Calibri" w:cs="Times New Roman"/>
          <w:sz w:val="16"/>
          <w:szCs w:val="16"/>
          <w:lang w:val="en-US"/>
        </w:rPr>
        <w:t>Aug 1917 - Labour ended wartime co-operation with the Liberals after LG refused Henderson permission to attend the Stockholm Conference</w:t>
      </w:r>
    </w:p>
    <w:p w14:paraId="73B1490C" w14:textId="58868187"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New Russian gov initiated the conference in Stockholm to look at ways of negotiating peace and abandoning war indemnities </w:t>
      </w:r>
    </w:p>
    <w:p w14:paraId="734C5348" w14:textId="6AE2859F"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LG initially gave his permission, but France, committed to imposing heavy reparations on Germany, complained and LG withdrew his permission </w:t>
      </w:r>
    </w:p>
    <w:p w14:paraId="5223F029" w14:textId="42C3261E"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Now, Henderson could resign and freely work on reorganizing the Labour Party &amp; its post war policies </w:t>
      </w:r>
    </w:p>
    <w:p w14:paraId="47C12A3D" w14:textId="4D365D6A" w:rsidR="008B1477" w:rsidRPr="008B1477" w:rsidRDefault="008B1477" w:rsidP="000C097E">
      <w:pPr>
        <w:pStyle w:val="ListParagraph"/>
        <w:numPr>
          <w:ilvl w:val="0"/>
          <w:numId w:val="23"/>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United Labour and put it in a strong position for competing with the two other main parties </w:t>
      </w:r>
    </w:p>
    <w:p w14:paraId="587E3BBA" w14:textId="22136846"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Trade union membership doubled during/ immediately after the war reaching 8 million, meaning all men would be given the parliamentary vote in the next election, widening Labour’s prospective electoral support</w:t>
      </w:r>
    </w:p>
    <w:p w14:paraId="1CC8C1B2" w14:textId="2CAECB93"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The War Emergency Committee brought together delegates from every section of the Labour movement, </w:t>
      </w:r>
      <w:proofErr w:type="gramStart"/>
      <w:r w:rsidRPr="008B1477">
        <w:rPr>
          <w:rFonts w:ascii="Calibri" w:eastAsia="Calibri" w:hAnsi="Calibri" w:cs="Times New Roman"/>
          <w:sz w:val="16"/>
          <w:szCs w:val="16"/>
          <w:lang w:val="en-US"/>
        </w:rPr>
        <w:t>eg</w:t>
      </w:r>
      <w:proofErr w:type="gramEnd"/>
      <w:r w:rsidRPr="008B1477">
        <w:rPr>
          <w:rFonts w:ascii="Calibri" w:eastAsia="Calibri" w:hAnsi="Calibri" w:cs="Times New Roman"/>
          <w:sz w:val="16"/>
          <w:szCs w:val="16"/>
          <w:lang w:val="en-US"/>
        </w:rPr>
        <w:t xml:space="preserve"> trade unionists, socialists, </w:t>
      </w:r>
      <w:proofErr w:type="spellStart"/>
      <w:r w:rsidRPr="008B1477">
        <w:rPr>
          <w:rFonts w:ascii="Calibri" w:eastAsia="Calibri" w:hAnsi="Calibri" w:cs="Times New Roman"/>
          <w:sz w:val="16"/>
          <w:szCs w:val="16"/>
          <w:lang w:val="en-US"/>
        </w:rPr>
        <w:t>etc</w:t>
      </w:r>
      <w:proofErr w:type="spellEnd"/>
      <w:r w:rsidRPr="008B1477">
        <w:rPr>
          <w:rFonts w:ascii="Calibri" w:eastAsia="Calibri" w:hAnsi="Calibri" w:cs="Times New Roman"/>
          <w:sz w:val="16"/>
          <w:szCs w:val="16"/>
          <w:lang w:val="en-US"/>
        </w:rPr>
        <w:t xml:space="preserve"> to protect the interests of the wc during the war</w:t>
      </w:r>
    </w:p>
    <w:p w14:paraId="7DC6390A" w14:textId="06E7FC13"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Worked closely w/ gov to come up with efficient war management plans and campaigned for ‘conscription of riches’  </w:t>
      </w:r>
    </w:p>
    <w:p w14:paraId="36A6A00B" w14:textId="4D6972B1" w:rsidR="008B1477" w:rsidRPr="008B1477" w:rsidRDefault="008B1477" w:rsidP="000C097E">
      <w:pPr>
        <w:pStyle w:val="ListParagraph"/>
        <w:numPr>
          <w:ilvl w:val="0"/>
          <w:numId w:val="23"/>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Feb 1918 – Representation of the People Act (ROPA) tripled the electorate </w:t>
      </w:r>
    </w:p>
    <w:p w14:paraId="31569AAB" w14:textId="0ED8DE2B"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All men over 21 were allowed the vote as well as men over 19 who had seen active service during the war and women over 30 owning property/ forming part of a local government register </w:t>
      </w:r>
    </w:p>
    <w:p w14:paraId="62784F56" w14:textId="251F3B03"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Working class men would be inclined towards Labour, middle class men towards Consv, leaving the Liberals in no-man’s land </w:t>
      </w:r>
    </w:p>
    <w:p w14:paraId="3C887F71" w14:textId="77777777" w:rsidR="008B1477" w:rsidRPr="008B1477" w:rsidRDefault="008B1477" w:rsidP="000C097E">
      <w:pPr>
        <w:pStyle w:val="ListParagraph"/>
        <w:numPr>
          <w:ilvl w:val="0"/>
          <w:numId w:val="23"/>
        </w:numPr>
        <w:rPr>
          <w:rFonts w:ascii="Calibri" w:eastAsia="Calibri" w:hAnsi="Calibri" w:cs="Times New Roman"/>
          <w:sz w:val="16"/>
          <w:szCs w:val="16"/>
          <w:lang w:val="en-US"/>
        </w:rPr>
      </w:pPr>
      <w:r w:rsidRPr="008B1477">
        <w:rPr>
          <w:rFonts w:ascii="Calibri" w:eastAsia="Calibri" w:hAnsi="Calibri" w:cs="Times New Roman"/>
          <w:sz w:val="16"/>
          <w:szCs w:val="16"/>
          <w:lang w:val="en-US"/>
        </w:rPr>
        <w:t>Feb 1918 – The Labour Party adopts new constitution to clearly state aims/ principles</w:t>
      </w:r>
    </w:p>
    <w:p w14:paraId="5B8DECCA" w14:textId="63142243"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Clause IV: The Labour Party would nationalize all means of production, distribution, and exchange – Labour’s commitment to socialism </w:t>
      </w:r>
    </w:p>
    <w:p w14:paraId="6EC1D9F2" w14:textId="3011279A"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Party was to be composed of different groups including trade unions, socialist societies, co-operative societies, trade councils &amp; local Labour parties </w:t>
      </w:r>
    </w:p>
    <w:p w14:paraId="1DD30D94" w14:textId="02753CF9"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lastRenderedPageBreak/>
        <w:t>Executive of 23 members elected annually at a party conference would manage the party</w:t>
      </w:r>
    </w:p>
    <w:p w14:paraId="44BCB990" w14:textId="2CF01160"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Surplus wealth would be redistributed by taxation</w:t>
      </w:r>
    </w:p>
    <w:p w14:paraId="17279824" w14:textId="493EB7B5"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TUs would have more power as Labour would co-operate with them in formation of policy </w:t>
      </w:r>
    </w:p>
    <w:p w14:paraId="650453D9" w14:textId="00D76315" w:rsidR="008B1477" w:rsidRPr="008B1477" w:rsidRDefault="008B1477" w:rsidP="000C097E">
      <w:pPr>
        <w:pStyle w:val="ListParagraph"/>
        <w:numPr>
          <w:ilvl w:val="0"/>
          <w:numId w:val="23"/>
        </w:numPr>
        <w:rPr>
          <w:rFonts w:ascii="Calibri" w:eastAsia="Calibri" w:hAnsi="Calibri" w:cs="Times New Roman"/>
          <w:sz w:val="16"/>
          <w:szCs w:val="16"/>
          <w:lang w:val="en-US"/>
        </w:rPr>
      </w:pPr>
      <w:r w:rsidRPr="008B1477">
        <w:rPr>
          <w:rFonts w:ascii="Calibri" w:eastAsia="Calibri" w:hAnsi="Calibri" w:cs="Times New Roman"/>
          <w:sz w:val="16"/>
          <w:szCs w:val="16"/>
          <w:lang w:val="en-US"/>
        </w:rPr>
        <w:t>Gave Labour party more confidence to immediately resign in Nov 1918 following the armistice - could re-assert its independence from the Liberals and avoid continuing as the ‘junior partner’ in a ‘progressive alliance’</w:t>
      </w:r>
    </w:p>
    <w:p w14:paraId="7211A391" w14:textId="77777777" w:rsidR="008B1477" w:rsidRPr="008B1477" w:rsidRDefault="008B1477" w:rsidP="000C097E">
      <w:pPr>
        <w:pStyle w:val="ListParagraph"/>
        <w:numPr>
          <w:ilvl w:val="0"/>
          <w:numId w:val="23"/>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April 1918 Irish conscription introduced </w:t>
      </w:r>
    </w:p>
    <w:p w14:paraId="29BCD58F" w14:textId="77777777" w:rsidR="008B1477" w:rsidRPr="008B1477" w:rsidRDefault="008B1477" w:rsidP="000C097E">
      <w:pPr>
        <w:pStyle w:val="ListParagraph"/>
        <w:numPr>
          <w:ilvl w:val="0"/>
          <w:numId w:val="23"/>
        </w:numPr>
        <w:rPr>
          <w:rFonts w:ascii="Calibri" w:eastAsia="Calibri" w:hAnsi="Calibri" w:cs="Times New Roman"/>
          <w:sz w:val="16"/>
          <w:szCs w:val="16"/>
          <w:lang w:val="en-US"/>
        </w:rPr>
      </w:pPr>
      <w:r w:rsidRPr="008B1477">
        <w:rPr>
          <w:rFonts w:ascii="Calibri" w:eastAsia="Calibri" w:hAnsi="Calibri" w:cs="Times New Roman"/>
          <w:sz w:val="16"/>
          <w:szCs w:val="16"/>
          <w:lang w:val="en-US"/>
        </w:rPr>
        <w:t>9 May 1918 – Maurice Debate further openly splits Liberals</w:t>
      </w:r>
    </w:p>
    <w:p w14:paraId="4C59875F" w14:textId="039C9FB4"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General Maurice, former Director of Military Operations, published a letter in The Times two days prior claiming the government lied about the strength of the British army in France in 1918 at a time when German forces seemed about to break through  </w:t>
      </w:r>
    </w:p>
    <w:p w14:paraId="3BE0BA3D" w14:textId="09A09A34"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Asquith openly inferred that David Lloyd George had misled the House of Commons about the number of British troops serving on the Western front during a German attack in March of that year</w:t>
      </w:r>
    </w:p>
    <w:p w14:paraId="37559D1D" w14:textId="7E60A495"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Asquith’s supporters had still not forgiven Lloyd George for usurping their leader in 1916 and took the opportunity to question his conduct, and Asquith demanded a board be formed for an official enquiry</w:t>
      </w:r>
    </w:p>
    <w:p w14:paraId="6A792B0A" w14:textId="503F1C5A"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LG defended his position by revealing that the figures he had used had come from Maurice’s own department at the War Office</w:t>
      </w:r>
    </w:p>
    <w:p w14:paraId="1F955231" w14:textId="77777777"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LG treat the matter as a dramatic measure of confidence in the wartime coalition, making Asquith’s dry technical arguments seem irrelevant and partisan</w:t>
      </w:r>
    </w:p>
    <w:p w14:paraId="3483DF16" w14:textId="3E7EEA2F"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House divided in support of the Government by 293 votes to 106</w:t>
      </w:r>
    </w:p>
    <w:p w14:paraId="4B3A01A2" w14:textId="4A3A28BC" w:rsidR="008B1477" w:rsidRPr="008B1477" w:rsidRDefault="008B1477" w:rsidP="000C097E">
      <w:pPr>
        <w:pStyle w:val="ListParagraph"/>
        <w:numPr>
          <w:ilvl w:val="0"/>
          <w:numId w:val="24"/>
        </w:numPr>
        <w:rPr>
          <w:rFonts w:ascii="Calibri" w:eastAsia="Calibri" w:hAnsi="Calibri" w:cs="Times New Roman"/>
          <w:sz w:val="16"/>
          <w:szCs w:val="16"/>
          <w:lang w:val="en-US"/>
        </w:rPr>
      </w:pPr>
      <w:r w:rsidRPr="008B1477">
        <w:rPr>
          <w:rFonts w:ascii="Calibri" w:eastAsia="Calibri" w:hAnsi="Calibri" w:cs="Times New Roman"/>
          <w:sz w:val="16"/>
          <w:szCs w:val="16"/>
          <w:lang w:val="en-US"/>
        </w:rPr>
        <w:t xml:space="preserve">Cemented split in the Liberal Party, with 71 Liberals following LG and 98 Asquith - however, this did not entirely rupture the relationship as LG invited Asquith onto his Cabinet as Lord Chancellor just a few months after </w:t>
      </w:r>
    </w:p>
    <w:p w14:paraId="2C8E7497" w14:textId="0B5D7347" w:rsidR="002B3C09" w:rsidRPr="008B1477" w:rsidRDefault="008B1477" w:rsidP="000C097E">
      <w:pPr>
        <w:pStyle w:val="ListParagraph"/>
        <w:numPr>
          <w:ilvl w:val="0"/>
          <w:numId w:val="23"/>
        </w:numPr>
        <w:rPr>
          <w:rFonts w:ascii="Calibri" w:eastAsia="Calibri" w:hAnsi="Calibri" w:cs="Times New Roman"/>
          <w:sz w:val="16"/>
          <w:szCs w:val="16"/>
          <w:lang w:val="en-US"/>
        </w:rPr>
      </w:pPr>
      <w:r w:rsidRPr="008B1477">
        <w:rPr>
          <w:rFonts w:ascii="Calibri" w:eastAsia="Calibri" w:hAnsi="Calibri" w:cs="Times New Roman"/>
          <w:sz w:val="16"/>
          <w:szCs w:val="16"/>
          <w:lang w:val="en-US"/>
        </w:rPr>
        <w:t>Nov 1918 – End of hostilities after German surrender</w:t>
      </w:r>
    </w:p>
    <w:p w14:paraId="4A19F4B8" w14:textId="77777777" w:rsidR="002B3C09" w:rsidRPr="008B6E86" w:rsidRDefault="002B3C09" w:rsidP="002B3C09">
      <w:pPr>
        <w:spacing w:line="240" w:lineRule="auto"/>
        <w:contextualSpacing/>
        <w:rPr>
          <w:rFonts w:ascii="Calibri" w:eastAsia="Calibri" w:hAnsi="Calibri" w:cs="Times New Roman"/>
          <w:color w:val="FF0000"/>
          <w:sz w:val="16"/>
          <w:szCs w:val="16"/>
          <w:lang w:val="en-US"/>
        </w:rPr>
      </w:pPr>
    </w:p>
    <w:bookmarkEnd w:id="5"/>
    <w:p w14:paraId="27A17C0B" w14:textId="77777777" w:rsidR="001F6DE3" w:rsidRPr="008B6E86" w:rsidRDefault="001F6DE3">
      <w:pPr>
        <w:rPr>
          <w:color w:val="FF0000"/>
        </w:rPr>
      </w:pPr>
    </w:p>
    <w:sectPr w:rsidR="001F6DE3" w:rsidRPr="008B6E86" w:rsidSect="002B3C0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340D8" w14:textId="77777777" w:rsidR="006D1207" w:rsidRDefault="006D1207" w:rsidP="008B1477">
      <w:pPr>
        <w:spacing w:after="0" w:line="240" w:lineRule="auto"/>
      </w:pPr>
      <w:r>
        <w:separator/>
      </w:r>
    </w:p>
  </w:endnote>
  <w:endnote w:type="continuationSeparator" w:id="0">
    <w:p w14:paraId="45A14EDB" w14:textId="77777777" w:rsidR="006D1207" w:rsidRDefault="006D1207" w:rsidP="008B14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8423652"/>
      <w:docPartObj>
        <w:docPartGallery w:val="Page Numbers (Bottom of Page)"/>
        <w:docPartUnique/>
      </w:docPartObj>
    </w:sdtPr>
    <w:sdtEndPr>
      <w:rPr>
        <w:noProof/>
      </w:rPr>
    </w:sdtEndPr>
    <w:sdtContent>
      <w:p w14:paraId="42A6569D" w14:textId="44F51A12" w:rsidR="008B1477" w:rsidRDefault="008B1477">
        <w:pPr>
          <w:pStyle w:val="Footer"/>
        </w:pPr>
        <w:r>
          <w:fldChar w:fldCharType="begin"/>
        </w:r>
        <w:r>
          <w:instrText xml:space="preserve"> PAGE   \* MERGEFORMAT </w:instrText>
        </w:r>
        <w:r>
          <w:fldChar w:fldCharType="separate"/>
        </w:r>
        <w:r>
          <w:rPr>
            <w:noProof/>
          </w:rPr>
          <w:t>2</w:t>
        </w:r>
        <w:r>
          <w:rPr>
            <w:noProof/>
          </w:rPr>
          <w:fldChar w:fldCharType="end"/>
        </w:r>
      </w:p>
    </w:sdtContent>
  </w:sdt>
  <w:p w14:paraId="0FBE86B9" w14:textId="77777777" w:rsidR="008B1477" w:rsidRDefault="008B14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D03D7" w14:textId="77777777" w:rsidR="006D1207" w:rsidRDefault="006D1207" w:rsidP="008B1477">
      <w:pPr>
        <w:spacing w:after="0" w:line="240" w:lineRule="auto"/>
      </w:pPr>
      <w:r>
        <w:separator/>
      </w:r>
    </w:p>
  </w:footnote>
  <w:footnote w:type="continuationSeparator" w:id="0">
    <w:p w14:paraId="1E5D5828" w14:textId="77777777" w:rsidR="006D1207" w:rsidRDefault="006D1207" w:rsidP="008B14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163AA"/>
    <w:multiLevelType w:val="hybridMultilevel"/>
    <w:tmpl w:val="41E69C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1851A9"/>
    <w:multiLevelType w:val="hybridMultilevel"/>
    <w:tmpl w:val="032E7314"/>
    <w:lvl w:ilvl="0" w:tplc="9AE0EB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7E1685"/>
    <w:multiLevelType w:val="hybridMultilevel"/>
    <w:tmpl w:val="433241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A33488"/>
    <w:multiLevelType w:val="multilevel"/>
    <w:tmpl w:val="256E2E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CB2496C"/>
    <w:multiLevelType w:val="hybridMultilevel"/>
    <w:tmpl w:val="E3C82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104E10"/>
    <w:multiLevelType w:val="multilevel"/>
    <w:tmpl w:val="0546C8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8B92188"/>
    <w:multiLevelType w:val="hybridMultilevel"/>
    <w:tmpl w:val="7CD45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4810F9"/>
    <w:multiLevelType w:val="hybridMultilevel"/>
    <w:tmpl w:val="7ADC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D545F9"/>
    <w:multiLevelType w:val="hybridMultilevel"/>
    <w:tmpl w:val="A2705352"/>
    <w:lvl w:ilvl="0" w:tplc="F2786A7C">
      <w:start w:val="1"/>
      <w:numFmt w:val="decimal"/>
      <w:lvlText w:val="%1."/>
      <w:lvlJc w:val="left"/>
      <w:pPr>
        <w:ind w:left="720" w:hanging="360"/>
      </w:pPr>
      <w:rPr>
        <w:rFonts w:asciiTheme="minorHAnsi" w:eastAsiaTheme="minorHAnsi" w:hAnsiTheme="min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E322590"/>
    <w:multiLevelType w:val="multilevel"/>
    <w:tmpl w:val="9692FB9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1E76165"/>
    <w:multiLevelType w:val="hybridMultilevel"/>
    <w:tmpl w:val="D284C1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AF4698"/>
    <w:multiLevelType w:val="hybridMultilevel"/>
    <w:tmpl w:val="020A71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8E15CB"/>
    <w:multiLevelType w:val="hybridMultilevel"/>
    <w:tmpl w:val="C5700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1B032C"/>
    <w:multiLevelType w:val="multilevel"/>
    <w:tmpl w:val="DEE80724"/>
    <w:lvl w:ilvl="0">
      <w:numFmt w:val="bullet"/>
      <w:lvlText w:val="-"/>
      <w:lvlJc w:val="left"/>
      <w:pPr>
        <w:ind w:left="1080" w:hanging="360"/>
      </w:pPr>
      <w:rPr>
        <w:rFonts w:ascii="Calibri" w:eastAsia="Calibri" w:hAnsi="Calibri" w:cs="Calibri"/>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4" w15:restartNumberingAfterBreak="0">
    <w:nsid w:val="29B54DAE"/>
    <w:multiLevelType w:val="hybridMultilevel"/>
    <w:tmpl w:val="0324C706"/>
    <w:lvl w:ilvl="0" w:tplc="D050042A">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2A582840"/>
    <w:multiLevelType w:val="hybridMultilevel"/>
    <w:tmpl w:val="D32E2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C3A94"/>
    <w:multiLevelType w:val="hybridMultilevel"/>
    <w:tmpl w:val="3FE6DD72"/>
    <w:lvl w:ilvl="0" w:tplc="FE3E4D5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2C7A7CCB"/>
    <w:multiLevelType w:val="hybridMultilevel"/>
    <w:tmpl w:val="E3889440"/>
    <w:lvl w:ilvl="0" w:tplc="509E45EC">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2FFF09E3"/>
    <w:multiLevelType w:val="hybridMultilevel"/>
    <w:tmpl w:val="A42A81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D3279"/>
    <w:multiLevelType w:val="hybridMultilevel"/>
    <w:tmpl w:val="7EACEBA4"/>
    <w:lvl w:ilvl="0" w:tplc="6B68F654">
      <w:start w:val="1916"/>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66B63D3"/>
    <w:multiLevelType w:val="hybridMultilevel"/>
    <w:tmpl w:val="E8A0E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0C469E"/>
    <w:multiLevelType w:val="multilevel"/>
    <w:tmpl w:val="B9BCF7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3ABE5759"/>
    <w:multiLevelType w:val="hybridMultilevel"/>
    <w:tmpl w:val="135E4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5B3BB9"/>
    <w:multiLevelType w:val="hybridMultilevel"/>
    <w:tmpl w:val="585414E2"/>
    <w:lvl w:ilvl="0" w:tplc="91E8EB8E">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425A38CA"/>
    <w:multiLevelType w:val="hybridMultilevel"/>
    <w:tmpl w:val="7D5EF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DC014A"/>
    <w:multiLevelType w:val="hybridMultilevel"/>
    <w:tmpl w:val="08D64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16224E"/>
    <w:multiLevelType w:val="hybridMultilevel"/>
    <w:tmpl w:val="23D4E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5C233F"/>
    <w:multiLevelType w:val="hybridMultilevel"/>
    <w:tmpl w:val="F5A66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12184B"/>
    <w:multiLevelType w:val="multilevel"/>
    <w:tmpl w:val="4AB69D9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4F472B0F"/>
    <w:multiLevelType w:val="multilevel"/>
    <w:tmpl w:val="1F845A9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503016F1"/>
    <w:multiLevelType w:val="hybridMultilevel"/>
    <w:tmpl w:val="371A5FA6"/>
    <w:lvl w:ilvl="0" w:tplc="1E76DE4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9E16383"/>
    <w:multiLevelType w:val="hybridMultilevel"/>
    <w:tmpl w:val="0818C4AC"/>
    <w:lvl w:ilvl="0" w:tplc="90F45298">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9E85377"/>
    <w:multiLevelType w:val="hybridMultilevel"/>
    <w:tmpl w:val="D8D2AA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17B05F0"/>
    <w:multiLevelType w:val="hybridMultilevel"/>
    <w:tmpl w:val="EFC266D0"/>
    <w:lvl w:ilvl="0" w:tplc="C81C5260">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622C0DE5"/>
    <w:multiLevelType w:val="hybridMultilevel"/>
    <w:tmpl w:val="9D60F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A2A25B6"/>
    <w:multiLevelType w:val="hybridMultilevel"/>
    <w:tmpl w:val="B61CE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900500"/>
    <w:multiLevelType w:val="hybridMultilevel"/>
    <w:tmpl w:val="38E89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51B5187"/>
    <w:multiLevelType w:val="hybridMultilevel"/>
    <w:tmpl w:val="1A941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DF44B72"/>
    <w:multiLevelType w:val="hybridMultilevel"/>
    <w:tmpl w:val="A95E2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30"/>
  </w:num>
  <w:num w:numId="4">
    <w:abstractNumId w:val="32"/>
  </w:num>
  <w:num w:numId="5">
    <w:abstractNumId w:val="23"/>
  </w:num>
  <w:num w:numId="6">
    <w:abstractNumId w:val="31"/>
  </w:num>
  <w:num w:numId="7">
    <w:abstractNumId w:val="14"/>
  </w:num>
  <w:num w:numId="8">
    <w:abstractNumId w:val="16"/>
  </w:num>
  <w:num w:numId="9">
    <w:abstractNumId w:val="22"/>
  </w:num>
  <w:num w:numId="10">
    <w:abstractNumId w:val="26"/>
  </w:num>
  <w:num w:numId="11">
    <w:abstractNumId w:val="36"/>
  </w:num>
  <w:num w:numId="12">
    <w:abstractNumId w:val="0"/>
  </w:num>
  <w:num w:numId="13">
    <w:abstractNumId w:val="10"/>
  </w:num>
  <w:num w:numId="14">
    <w:abstractNumId w:val="19"/>
  </w:num>
  <w:num w:numId="15">
    <w:abstractNumId w:val="8"/>
  </w:num>
  <w:num w:numId="16">
    <w:abstractNumId w:val="1"/>
  </w:num>
  <w:num w:numId="17">
    <w:abstractNumId w:val="37"/>
  </w:num>
  <w:num w:numId="18">
    <w:abstractNumId w:val="18"/>
  </w:num>
  <w:num w:numId="19">
    <w:abstractNumId w:val="12"/>
  </w:num>
  <w:num w:numId="20">
    <w:abstractNumId w:val="24"/>
  </w:num>
  <w:num w:numId="21">
    <w:abstractNumId w:val="11"/>
  </w:num>
  <w:num w:numId="22">
    <w:abstractNumId w:val="2"/>
  </w:num>
  <w:num w:numId="23">
    <w:abstractNumId w:val="7"/>
  </w:num>
  <w:num w:numId="24">
    <w:abstractNumId w:val="33"/>
  </w:num>
  <w:num w:numId="25">
    <w:abstractNumId w:val="5"/>
  </w:num>
  <w:num w:numId="26">
    <w:abstractNumId w:val="9"/>
  </w:num>
  <w:num w:numId="27">
    <w:abstractNumId w:val="3"/>
  </w:num>
  <w:num w:numId="28">
    <w:abstractNumId w:val="28"/>
  </w:num>
  <w:num w:numId="29">
    <w:abstractNumId w:val="21"/>
  </w:num>
  <w:num w:numId="30">
    <w:abstractNumId w:val="29"/>
  </w:num>
  <w:num w:numId="31">
    <w:abstractNumId w:val="13"/>
  </w:num>
  <w:num w:numId="32">
    <w:abstractNumId w:val="35"/>
  </w:num>
  <w:num w:numId="33">
    <w:abstractNumId w:val="4"/>
  </w:num>
  <w:num w:numId="34">
    <w:abstractNumId w:val="6"/>
  </w:num>
  <w:num w:numId="35">
    <w:abstractNumId w:val="20"/>
  </w:num>
  <w:num w:numId="36">
    <w:abstractNumId w:val="38"/>
  </w:num>
  <w:num w:numId="37">
    <w:abstractNumId w:val="15"/>
  </w:num>
  <w:num w:numId="38">
    <w:abstractNumId w:val="34"/>
  </w:num>
  <w:num w:numId="39">
    <w:abstractNumId w:val="2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DE3"/>
    <w:rsid w:val="000802DB"/>
    <w:rsid w:val="000C097E"/>
    <w:rsid w:val="00103838"/>
    <w:rsid w:val="001D0E52"/>
    <w:rsid w:val="001D2F47"/>
    <w:rsid w:val="001F6DE3"/>
    <w:rsid w:val="002B3C09"/>
    <w:rsid w:val="0030742E"/>
    <w:rsid w:val="005065A7"/>
    <w:rsid w:val="0054758D"/>
    <w:rsid w:val="00636150"/>
    <w:rsid w:val="006D1207"/>
    <w:rsid w:val="008B1477"/>
    <w:rsid w:val="008B6E86"/>
    <w:rsid w:val="009E6C68"/>
    <w:rsid w:val="00A70553"/>
    <w:rsid w:val="00C8443A"/>
    <w:rsid w:val="00DA21C9"/>
    <w:rsid w:val="00F308A0"/>
    <w:rsid w:val="00FD3A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E2CE7"/>
  <w15:chartTrackingRefBased/>
  <w15:docId w15:val="{BDDE9099-917D-4C42-A2E8-4073CD5E3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next w:val="ListParagraph"/>
    <w:uiPriority w:val="34"/>
    <w:qFormat/>
    <w:rsid w:val="002B3C09"/>
    <w:pPr>
      <w:ind w:left="720"/>
      <w:contextualSpacing/>
    </w:pPr>
  </w:style>
  <w:style w:type="paragraph" w:styleId="ListParagraph">
    <w:name w:val="List Paragraph"/>
    <w:basedOn w:val="Normal"/>
    <w:uiPriority w:val="34"/>
    <w:qFormat/>
    <w:rsid w:val="002B3C09"/>
    <w:pPr>
      <w:ind w:left="720"/>
      <w:contextualSpacing/>
    </w:pPr>
  </w:style>
  <w:style w:type="character" w:styleId="Hyperlink">
    <w:name w:val="Hyperlink"/>
    <w:basedOn w:val="DefaultParagraphFont"/>
    <w:uiPriority w:val="99"/>
    <w:unhideWhenUsed/>
    <w:rsid w:val="008B6E86"/>
    <w:rPr>
      <w:color w:val="0563C1" w:themeColor="hyperlink"/>
      <w:u w:val="single"/>
    </w:rPr>
  </w:style>
  <w:style w:type="character" w:styleId="UnresolvedMention">
    <w:name w:val="Unresolved Mention"/>
    <w:basedOn w:val="DefaultParagraphFont"/>
    <w:uiPriority w:val="99"/>
    <w:semiHidden/>
    <w:unhideWhenUsed/>
    <w:rsid w:val="008B6E86"/>
    <w:rPr>
      <w:color w:val="605E5C"/>
      <w:shd w:val="clear" w:color="auto" w:fill="E1DFDD"/>
    </w:rPr>
  </w:style>
  <w:style w:type="paragraph" w:styleId="Header">
    <w:name w:val="header"/>
    <w:basedOn w:val="Normal"/>
    <w:link w:val="HeaderChar"/>
    <w:uiPriority w:val="99"/>
    <w:unhideWhenUsed/>
    <w:rsid w:val="008B1477"/>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1477"/>
  </w:style>
  <w:style w:type="paragraph" w:styleId="Footer">
    <w:name w:val="footer"/>
    <w:basedOn w:val="Normal"/>
    <w:link w:val="FooterChar"/>
    <w:uiPriority w:val="99"/>
    <w:unhideWhenUsed/>
    <w:rsid w:val="008B1477"/>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14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Thomas_MacDonagh"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en.wikipedia.org/wiki/John_Maxwell_(British_Army_office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n.wikipedia.org/wiki/Tom_Clarke_(Irish_republican)"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6C8D2DAF3B884885231465BBC5CB2B" ma:contentTypeVersion="12" ma:contentTypeDescription="Create a new document." ma:contentTypeScope="" ma:versionID="15d0f70117c15aab88d62c6ca4adf0fd">
  <xsd:schema xmlns:xsd="http://www.w3.org/2001/XMLSchema" xmlns:xs="http://www.w3.org/2001/XMLSchema" xmlns:p="http://schemas.microsoft.com/office/2006/metadata/properties" xmlns:ns2="5bb99b8b-45f7-4ea7-b7fb-35bdbf3ea3eb" xmlns:ns3="0e8545a5-9e5d-408e-93f4-58eff0db7fca" targetNamespace="http://schemas.microsoft.com/office/2006/metadata/properties" ma:root="true" ma:fieldsID="aa5765250337376d74384cff6afe3b5f" ns2:_="" ns3:_="">
    <xsd:import namespace="5bb99b8b-45f7-4ea7-b7fb-35bdbf3ea3eb"/>
    <xsd:import namespace="0e8545a5-9e5d-408e-93f4-58eff0db7f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b99b8b-45f7-4ea7-b7fb-35bdbf3ea3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aa49579-d965-4be7-9b19-ea2eb7e62997" ma:termSetId="09814cd3-568e-fe90-9814-8d621ff8fb84" ma:anchorId="fba54fb3-c3e1-fe81-a776-ca4b69148c4d" ma:open="true" ma:isKeyword="false">
      <xsd:complexType>
        <xsd:sequence>
          <xsd:element ref="pc:Terms" minOccurs="0" maxOccurs="1"/>
        </xsd:sequence>
      </xsd:complex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8545a5-9e5d-408e-93f4-58eff0db7fc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524c5ee-0d47-4b2a-952f-d358c174b535}" ma:internalName="TaxCatchAll" ma:showField="CatchAllData" ma:web="0e8545a5-9e5d-408e-93f4-58eff0db7f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289BBC-CF49-45C2-AADF-D91C223597A1}"/>
</file>

<file path=customXml/itemProps2.xml><?xml version="1.0" encoding="utf-8"?>
<ds:datastoreItem xmlns:ds="http://schemas.openxmlformats.org/officeDocument/2006/customXml" ds:itemID="{131736B8-2C5F-4ED9-986F-CF613C8CA54E}"/>
</file>

<file path=docProps/app.xml><?xml version="1.0" encoding="utf-8"?>
<Properties xmlns="http://schemas.openxmlformats.org/officeDocument/2006/extended-properties" xmlns:vt="http://schemas.openxmlformats.org/officeDocument/2006/docPropsVTypes">
  <Template>Normal</Template>
  <TotalTime>1</TotalTime>
  <Pages>23</Pages>
  <Words>21044</Words>
  <Characters>119955</Characters>
  <Application>Microsoft Office Word</Application>
  <DocSecurity>4</DocSecurity>
  <Lines>999</Lines>
  <Paragraphs>281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Fulvia Draghici</dc:creator>
  <cp:keywords/>
  <dc:description/>
  <cp:lastModifiedBy>Jonathan Davies</cp:lastModifiedBy>
  <cp:revision>2</cp:revision>
  <dcterms:created xsi:type="dcterms:W3CDTF">2023-06-13T09:59:00Z</dcterms:created>
  <dcterms:modified xsi:type="dcterms:W3CDTF">2023-06-13T09:59:00Z</dcterms:modified>
</cp:coreProperties>
</file>